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АДМИНИСТРАЦИЯ</w:t>
      </w:r>
    </w:p>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 xml:space="preserve">ГРАЧЕВО-КУСТОВСКОГО МУНИЦИПАЛЬНОГО ОБРАЗОВАНИЯ ПЕРЕЛЮБСКОГО МУНИЦИПАЛЬНОГО РАЙОНА </w:t>
      </w:r>
    </w:p>
    <w:p w:rsidR="00171102" w:rsidRPr="006A4E65" w:rsidRDefault="00171102" w:rsidP="00C576B4">
      <w:pPr>
        <w:spacing w:after="0" w:line="240" w:lineRule="auto"/>
        <w:jc w:val="center"/>
        <w:rPr>
          <w:b/>
          <w:sz w:val="26"/>
          <w:szCs w:val="26"/>
        </w:rPr>
      </w:pPr>
      <w:r w:rsidRPr="006A4E65">
        <w:rPr>
          <w:rFonts w:ascii="Times New Roman" w:hAnsi="Times New Roman"/>
          <w:b/>
          <w:sz w:val="26"/>
          <w:szCs w:val="26"/>
        </w:rPr>
        <w:t>САРАТОВСКОЙ ОБЛАСТИ</w:t>
      </w:r>
    </w:p>
    <w:p w:rsidR="00171102" w:rsidRPr="006A4E65" w:rsidRDefault="00171102" w:rsidP="00C576B4">
      <w:pPr>
        <w:spacing w:after="0" w:line="240" w:lineRule="auto"/>
        <w:jc w:val="center"/>
        <w:rPr>
          <w:b/>
          <w:sz w:val="26"/>
          <w:szCs w:val="26"/>
        </w:rPr>
      </w:pPr>
    </w:p>
    <w:p w:rsidR="00C576B4" w:rsidRDefault="00C576B4" w:rsidP="00C576B4">
      <w:pPr>
        <w:spacing w:after="0" w:line="240" w:lineRule="auto"/>
        <w:jc w:val="center"/>
        <w:rPr>
          <w:rFonts w:ascii="Times New Roman" w:hAnsi="Times New Roman"/>
          <w:b/>
          <w:sz w:val="26"/>
          <w:szCs w:val="26"/>
        </w:rPr>
      </w:pPr>
    </w:p>
    <w:p w:rsidR="00C576B4" w:rsidRDefault="00C576B4" w:rsidP="00C576B4">
      <w:pPr>
        <w:spacing w:after="0" w:line="240" w:lineRule="auto"/>
        <w:jc w:val="center"/>
        <w:rPr>
          <w:rFonts w:ascii="Times New Roman" w:hAnsi="Times New Roman"/>
          <w:b/>
          <w:sz w:val="26"/>
          <w:szCs w:val="26"/>
        </w:rPr>
      </w:pPr>
    </w:p>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ПОСТАНОВЛЕНИЕ</w:t>
      </w:r>
    </w:p>
    <w:p w:rsidR="00171102" w:rsidRPr="006A4E65" w:rsidRDefault="00171102" w:rsidP="00C576B4">
      <w:pPr>
        <w:spacing w:after="0" w:line="240" w:lineRule="auto"/>
        <w:rPr>
          <w:rFonts w:ascii="Times New Roman" w:hAnsi="Times New Roman"/>
          <w:sz w:val="26"/>
          <w:szCs w:val="26"/>
        </w:rPr>
      </w:pPr>
    </w:p>
    <w:p w:rsidR="00171102" w:rsidRPr="006A4E65" w:rsidRDefault="00171102" w:rsidP="00C576B4">
      <w:pPr>
        <w:spacing w:after="0" w:line="240" w:lineRule="auto"/>
        <w:rPr>
          <w:rFonts w:ascii="Times New Roman" w:hAnsi="Times New Roman"/>
          <w:sz w:val="26"/>
          <w:szCs w:val="26"/>
        </w:rPr>
      </w:pPr>
      <w:r w:rsidRPr="006A4E65">
        <w:rPr>
          <w:rFonts w:ascii="Times New Roman" w:hAnsi="Times New Roman"/>
          <w:sz w:val="26"/>
          <w:szCs w:val="26"/>
        </w:rPr>
        <w:t xml:space="preserve">от  </w:t>
      </w:r>
      <w:r w:rsidR="006A4E65" w:rsidRPr="006A4E65">
        <w:rPr>
          <w:rFonts w:ascii="Times New Roman" w:hAnsi="Times New Roman"/>
          <w:sz w:val="26"/>
          <w:szCs w:val="26"/>
        </w:rPr>
        <w:t>10 октября</w:t>
      </w:r>
      <w:r w:rsidRPr="006A4E65">
        <w:rPr>
          <w:rFonts w:ascii="Times New Roman" w:hAnsi="Times New Roman"/>
          <w:sz w:val="26"/>
          <w:szCs w:val="26"/>
        </w:rPr>
        <w:t xml:space="preserve"> 2</w:t>
      </w:r>
      <w:r w:rsidR="006A4E65" w:rsidRPr="006A4E65">
        <w:rPr>
          <w:rFonts w:ascii="Times New Roman" w:hAnsi="Times New Roman"/>
          <w:sz w:val="26"/>
          <w:szCs w:val="26"/>
        </w:rPr>
        <w:t>022</w:t>
      </w:r>
      <w:r w:rsidRPr="006A4E65">
        <w:rPr>
          <w:rFonts w:ascii="Times New Roman" w:hAnsi="Times New Roman"/>
          <w:sz w:val="26"/>
          <w:szCs w:val="26"/>
        </w:rPr>
        <w:t xml:space="preserve"> года № </w:t>
      </w:r>
      <w:r w:rsidR="006A4E65" w:rsidRPr="006A4E65">
        <w:rPr>
          <w:rFonts w:ascii="Times New Roman" w:hAnsi="Times New Roman"/>
          <w:sz w:val="26"/>
          <w:szCs w:val="26"/>
        </w:rPr>
        <w:t>37</w:t>
      </w:r>
      <w:r w:rsidRPr="006A4E65">
        <w:rPr>
          <w:rFonts w:ascii="Times New Roman" w:hAnsi="Times New Roman"/>
          <w:sz w:val="26"/>
          <w:szCs w:val="26"/>
        </w:rPr>
        <w:t xml:space="preserve">                                                               с. Грачев Куст</w:t>
      </w:r>
      <w:r w:rsidRPr="006A4E65">
        <w:rPr>
          <w:b/>
          <w:bCs/>
          <w:sz w:val="26"/>
          <w:szCs w:val="26"/>
          <w:vertAlign w:val="superscript"/>
        </w:rPr>
        <w:t xml:space="preserve"> </w:t>
      </w:r>
      <w:r w:rsidRPr="006A4E65">
        <w:rPr>
          <w:rFonts w:ascii="Times New Roman" w:hAnsi="Times New Roman"/>
          <w:b/>
          <w:sz w:val="26"/>
          <w:szCs w:val="26"/>
        </w:rPr>
        <w:t xml:space="preserve">                                                                                                                           </w:t>
      </w:r>
    </w:p>
    <w:p w:rsidR="00171102" w:rsidRPr="006A4E65" w:rsidRDefault="00171102" w:rsidP="00C576B4">
      <w:pPr>
        <w:pStyle w:val="western"/>
        <w:spacing w:before="0" w:beforeAutospacing="0" w:after="0" w:afterAutospacing="0"/>
        <w:jc w:val="both"/>
        <w:rPr>
          <w:sz w:val="26"/>
          <w:szCs w:val="26"/>
        </w:rPr>
      </w:pPr>
    </w:p>
    <w:tbl>
      <w:tblPr>
        <w:tblpPr w:leftFromText="180" w:rightFromText="180" w:bottomFromText="200" w:vertAnchor="text" w:horzAnchor="margin" w:tblpY="11"/>
        <w:tblW w:w="6165" w:type="dxa"/>
        <w:tblCellSpacing w:w="0" w:type="dxa"/>
        <w:tblLook w:val="04A0"/>
      </w:tblPr>
      <w:tblGrid>
        <w:gridCol w:w="6165"/>
      </w:tblGrid>
      <w:tr w:rsidR="006A4E65" w:rsidRPr="006A4E65" w:rsidTr="006A4E65">
        <w:trPr>
          <w:tblCellSpacing w:w="0" w:type="dxa"/>
        </w:trPr>
        <w:tc>
          <w:tcPr>
            <w:tcW w:w="6165" w:type="dxa"/>
            <w:tcMar>
              <w:top w:w="0" w:type="dxa"/>
              <w:left w:w="0" w:type="dxa"/>
              <w:bottom w:w="0" w:type="dxa"/>
              <w:right w:w="0" w:type="dxa"/>
            </w:tcMar>
          </w:tcPr>
          <w:p w:rsidR="006A4E65" w:rsidRPr="006A4E65" w:rsidRDefault="006A4E65" w:rsidP="00C576B4">
            <w:pPr>
              <w:pStyle w:val="western"/>
              <w:spacing w:before="0" w:beforeAutospacing="0" w:after="0" w:afterAutospacing="0"/>
              <w:jc w:val="both"/>
              <w:rPr>
                <w:sz w:val="26"/>
                <w:szCs w:val="26"/>
              </w:rPr>
            </w:pPr>
            <w:bookmarkStart w:id="0" w:name="_Hlk117258836"/>
            <w:r w:rsidRPr="006A4E65">
              <w:rPr>
                <w:b/>
                <w:bCs/>
                <w:sz w:val="26"/>
                <w:szCs w:val="26"/>
              </w:rPr>
              <w:t>Об утверждении а</w:t>
            </w:r>
            <w:r w:rsidRPr="006A4E65">
              <w:rPr>
                <w:b/>
                <w:bCs/>
                <w:color w:val="000000"/>
                <w:sz w:val="26"/>
                <w:szCs w:val="26"/>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w:t>
            </w:r>
            <w:bookmarkEnd w:id="0"/>
            <w:r w:rsidRPr="006A4E65">
              <w:rPr>
                <w:b/>
                <w:bCs/>
                <w:color w:val="000000"/>
                <w:sz w:val="26"/>
                <w:szCs w:val="26"/>
              </w:rPr>
              <w:t xml:space="preserve">»                            </w:t>
            </w:r>
          </w:p>
        </w:tc>
      </w:tr>
    </w:tbl>
    <w:p w:rsidR="00171102" w:rsidRPr="006A4E65" w:rsidRDefault="00171102" w:rsidP="00C576B4">
      <w:pPr>
        <w:pStyle w:val="western"/>
        <w:spacing w:before="0" w:beforeAutospacing="0" w:after="0" w:afterAutospacing="0"/>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C576B4" w:rsidRDefault="00C576B4" w:rsidP="00C576B4">
      <w:pPr>
        <w:pStyle w:val="western"/>
        <w:spacing w:before="0" w:beforeAutospacing="0" w:after="0" w:afterAutospacing="0"/>
        <w:ind w:firstLine="709"/>
        <w:jc w:val="both"/>
        <w:rPr>
          <w:sz w:val="26"/>
          <w:szCs w:val="26"/>
        </w:rPr>
      </w:pPr>
    </w:p>
    <w:p w:rsidR="00C576B4" w:rsidRDefault="00C576B4" w:rsidP="00CF42EF">
      <w:pPr>
        <w:pStyle w:val="western"/>
        <w:spacing w:before="0" w:beforeAutospacing="0" w:after="0" w:afterAutospacing="0"/>
        <w:jc w:val="both"/>
        <w:rPr>
          <w:sz w:val="26"/>
          <w:szCs w:val="26"/>
        </w:rPr>
      </w:pPr>
    </w:p>
    <w:p w:rsidR="00680867" w:rsidRPr="00CF42EF" w:rsidRDefault="00171102" w:rsidP="00C576B4">
      <w:pPr>
        <w:pStyle w:val="western"/>
        <w:spacing w:before="0" w:beforeAutospacing="0" w:after="0" w:afterAutospacing="0"/>
        <w:ind w:firstLine="709"/>
        <w:jc w:val="both"/>
        <w:rPr>
          <w:sz w:val="26"/>
          <w:szCs w:val="26"/>
        </w:rPr>
      </w:pPr>
      <w:r w:rsidRPr="00CF42EF">
        <w:rPr>
          <w:sz w:val="26"/>
          <w:szCs w:val="26"/>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Земельным кодексом Российской Федерации от 25.10.2001 г №136-ФЗ (с изменениями и дополнениями) и руководствуясь   Уставом Грачево-Кустовского   муниципального образования Перелюбского муниципального района Саратовской области, ПОСТАНОВЛЯЮ:</w:t>
      </w:r>
    </w:p>
    <w:p w:rsidR="00680867" w:rsidRPr="00CF42EF" w:rsidRDefault="00680867" w:rsidP="00C576B4">
      <w:pPr>
        <w:pStyle w:val="western"/>
        <w:spacing w:before="0" w:beforeAutospacing="0" w:after="0" w:afterAutospacing="0"/>
        <w:ind w:firstLine="709"/>
        <w:jc w:val="both"/>
        <w:rPr>
          <w:sz w:val="26"/>
          <w:szCs w:val="26"/>
        </w:rPr>
      </w:pPr>
    </w:p>
    <w:p w:rsidR="00680867" w:rsidRPr="00CF42EF" w:rsidRDefault="00680867" w:rsidP="00C576B4">
      <w:pPr>
        <w:pStyle w:val="western"/>
        <w:spacing w:before="0" w:beforeAutospacing="0" w:after="0" w:afterAutospacing="0"/>
        <w:ind w:firstLine="709"/>
        <w:jc w:val="both"/>
        <w:rPr>
          <w:sz w:val="26"/>
          <w:szCs w:val="26"/>
        </w:rPr>
      </w:pPr>
      <w:r w:rsidRPr="00CF42EF">
        <w:rPr>
          <w:sz w:val="26"/>
          <w:szCs w:val="26"/>
        </w:rPr>
        <w:t>1.</w:t>
      </w:r>
      <w:r w:rsidR="00171102" w:rsidRPr="00CF42EF">
        <w:rPr>
          <w:sz w:val="26"/>
          <w:szCs w:val="26"/>
        </w:rPr>
        <w:t xml:space="preserve">Утвердить административный регламент предоставления муниципальной услуги  </w:t>
      </w:r>
      <w:r w:rsidR="00171102" w:rsidRPr="00CF42EF">
        <w:rPr>
          <w:bCs/>
          <w:color w:val="000000"/>
          <w:sz w:val="26"/>
          <w:szCs w:val="26"/>
        </w:rPr>
        <w:t>«Установление сервитута в отношении земельных участков, находящихся в муниципальной собственности»</w:t>
      </w:r>
      <w:r w:rsidRPr="00CF42EF">
        <w:rPr>
          <w:bCs/>
          <w:color w:val="000000"/>
          <w:sz w:val="26"/>
          <w:szCs w:val="26"/>
        </w:rPr>
        <w:t xml:space="preserve"> согласно приложению 1.</w:t>
      </w:r>
    </w:p>
    <w:p w:rsidR="00680867" w:rsidRPr="00CF42EF" w:rsidRDefault="00680867" w:rsidP="00C576B4">
      <w:pPr>
        <w:pStyle w:val="western"/>
        <w:spacing w:before="0" w:beforeAutospacing="0" w:after="0" w:afterAutospacing="0"/>
        <w:ind w:firstLine="709"/>
        <w:jc w:val="both"/>
        <w:rPr>
          <w:sz w:val="26"/>
          <w:szCs w:val="26"/>
        </w:rPr>
      </w:pPr>
      <w:r w:rsidRPr="00CF42EF">
        <w:rPr>
          <w:sz w:val="26"/>
          <w:szCs w:val="26"/>
        </w:rPr>
        <w:t>2.</w:t>
      </w:r>
      <w:r w:rsidR="002950AC" w:rsidRPr="00CF42EF">
        <w:rPr>
          <w:sz w:val="26"/>
          <w:szCs w:val="26"/>
        </w:rPr>
        <w:t xml:space="preserve"> </w:t>
      </w:r>
      <w:r w:rsidRPr="00CF42EF">
        <w:rPr>
          <w:sz w:val="26"/>
          <w:szCs w:val="26"/>
        </w:rPr>
        <w:t>Признать утратившими силу</w:t>
      </w:r>
      <w:r w:rsidR="002950AC" w:rsidRPr="00CF42EF">
        <w:rPr>
          <w:sz w:val="26"/>
          <w:szCs w:val="26"/>
        </w:rPr>
        <w:t>:</w:t>
      </w:r>
    </w:p>
    <w:p w:rsidR="00680867" w:rsidRPr="00CF42EF" w:rsidRDefault="00680867" w:rsidP="00C576B4">
      <w:pPr>
        <w:pStyle w:val="western"/>
        <w:spacing w:before="0" w:beforeAutospacing="0" w:after="0" w:afterAutospacing="0"/>
        <w:ind w:firstLine="709"/>
        <w:jc w:val="both"/>
        <w:rPr>
          <w:bCs/>
          <w:color w:val="000000"/>
          <w:sz w:val="26"/>
          <w:szCs w:val="26"/>
        </w:rPr>
      </w:pPr>
      <w:r w:rsidRPr="00CF42EF">
        <w:rPr>
          <w:sz w:val="26"/>
          <w:szCs w:val="26"/>
        </w:rPr>
        <w:t xml:space="preserve">- </w:t>
      </w:r>
      <w:r w:rsidR="002950AC" w:rsidRPr="00CF42EF">
        <w:rPr>
          <w:sz w:val="26"/>
          <w:szCs w:val="26"/>
        </w:rPr>
        <w:t xml:space="preserve">постановление администрации Грачево-Кустовского муниципального образования </w:t>
      </w:r>
      <w:r w:rsidRPr="00CF42EF">
        <w:rPr>
          <w:sz w:val="26"/>
          <w:szCs w:val="26"/>
        </w:rPr>
        <w:t>от 21.04.2015 г. № 25 «</w:t>
      </w:r>
      <w:r w:rsidRPr="00CF42EF">
        <w:rPr>
          <w:bCs/>
          <w:sz w:val="26"/>
          <w:szCs w:val="26"/>
        </w:rPr>
        <w:t>Об утверждении а</w:t>
      </w:r>
      <w:r w:rsidRPr="00CF42EF">
        <w:rPr>
          <w:bCs/>
          <w:color w:val="000000"/>
          <w:sz w:val="26"/>
          <w:szCs w:val="26"/>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680867" w:rsidRPr="00CF42EF" w:rsidRDefault="00680867" w:rsidP="00C576B4">
      <w:pPr>
        <w:pStyle w:val="western"/>
        <w:spacing w:before="0" w:beforeAutospacing="0" w:after="0" w:afterAutospacing="0"/>
        <w:ind w:firstLine="709"/>
        <w:jc w:val="both"/>
        <w:rPr>
          <w:bCs/>
          <w:color w:val="000000"/>
          <w:sz w:val="26"/>
          <w:szCs w:val="26"/>
        </w:rPr>
      </w:pPr>
      <w:r w:rsidRPr="00CF42EF">
        <w:rPr>
          <w:bCs/>
          <w:color w:val="000000"/>
          <w:sz w:val="26"/>
          <w:szCs w:val="26"/>
        </w:rPr>
        <w:t>-</w:t>
      </w:r>
      <w:r w:rsidRPr="00CF42EF">
        <w:rPr>
          <w:rFonts w:eastAsia="Times New Roman CYR"/>
          <w:bCs/>
          <w:sz w:val="26"/>
          <w:szCs w:val="26"/>
        </w:rPr>
        <w:t xml:space="preserve"> </w:t>
      </w:r>
      <w:r w:rsidR="002950AC" w:rsidRPr="00CF42EF">
        <w:rPr>
          <w:sz w:val="26"/>
          <w:szCs w:val="26"/>
        </w:rPr>
        <w:t xml:space="preserve">постановление администрации Грачево-Кустовского муниципального образования </w:t>
      </w:r>
      <w:r w:rsidRPr="00CF42EF">
        <w:rPr>
          <w:sz w:val="26"/>
          <w:szCs w:val="26"/>
        </w:rPr>
        <w:t>от</w:t>
      </w:r>
      <w:r w:rsidR="002950AC" w:rsidRPr="00CF42EF">
        <w:rPr>
          <w:sz w:val="26"/>
          <w:szCs w:val="26"/>
        </w:rPr>
        <w:t xml:space="preserve"> </w:t>
      </w:r>
      <w:r w:rsidRPr="00CF42EF">
        <w:rPr>
          <w:sz w:val="26"/>
          <w:szCs w:val="26"/>
        </w:rPr>
        <w:t>18.04.2016 г. № 18 «</w:t>
      </w:r>
      <w:r w:rsidRPr="00CF42EF">
        <w:rPr>
          <w:rFonts w:eastAsia="Times New Roman CYR"/>
          <w:bCs/>
          <w:sz w:val="26"/>
          <w:szCs w:val="26"/>
        </w:rPr>
        <w:t xml:space="preserve">О внесении изменений и дополнений в  </w:t>
      </w:r>
      <w:r w:rsidRPr="00CF42EF">
        <w:rPr>
          <w:rStyle w:val="a8"/>
          <w:sz w:val="26"/>
          <w:szCs w:val="26"/>
        </w:rPr>
        <w:t xml:space="preserve">административный регламент </w:t>
      </w:r>
      <w:r w:rsidRPr="00CF42EF">
        <w:rPr>
          <w:rStyle w:val="a8"/>
          <w:rFonts w:eastAsiaTheme="minorEastAsia"/>
          <w:sz w:val="26"/>
          <w:szCs w:val="26"/>
        </w:rPr>
        <w:t xml:space="preserve">по предоставлению муниципальной услуги </w:t>
      </w:r>
      <w:r w:rsidRPr="00CF42EF">
        <w:rPr>
          <w:bCs/>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2950AC" w:rsidRPr="00CF42EF" w:rsidRDefault="002950AC" w:rsidP="00193199">
      <w:pPr>
        <w:pStyle w:val="western"/>
        <w:spacing w:before="0" w:beforeAutospacing="0" w:after="0" w:afterAutospacing="0"/>
        <w:ind w:firstLine="709"/>
        <w:jc w:val="both"/>
        <w:rPr>
          <w:bCs/>
          <w:color w:val="000000"/>
          <w:sz w:val="26"/>
          <w:szCs w:val="26"/>
        </w:rPr>
      </w:pPr>
      <w:r w:rsidRPr="00CF42EF">
        <w:rPr>
          <w:sz w:val="26"/>
          <w:szCs w:val="26"/>
        </w:rPr>
        <w:t>- постановление администрации Грачево-Кустовского муниципального образования от 23.12.2016 г. № 49 «</w:t>
      </w:r>
      <w:r w:rsidRPr="00CF42EF">
        <w:rPr>
          <w:rFonts w:eastAsia="Times New Roman CYR"/>
          <w:bCs/>
          <w:sz w:val="26"/>
          <w:szCs w:val="26"/>
        </w:rPr>
        <w:t>О внесении изменений в некоторые постановления администрации Грачево-Кустовского муниципального образования Перелюбского муниципального района Саратовской</w:t>
      </w:r>
      <w:r w:rsidR="00CF42EF" w:rsidRPr="00CF42EF">
        <w:rPr>
          <w:rFonts w:eastAsia="Times New Roman CYR"/>
          <w:bCs/>
          <w:sz w:val="26"/>
          <w:szCs w:val="26"/>
        </w:rPr>
        <w:t xml:space="preserve"> области</w:t>
      </w:r>
      <w:r w:rsidRPr="00CF42EF">
        <w:rPr>
          <w:bCs/>
          <w:color w:val="000000"/>
          <w:sz w:val="26"/>
          <w:szCs w:val="26"/>
        </w:rPr>
        <w:t>»</w:t>
      </w:r>
      <w:r w:rsidR="00193199" w:rsidRPr="00CF42EF">
        <w:rPr>
          <w:bCs/>
          <w:color w:val="000000"/>
          <w:sz w:val="26"/>
          <w:szCs w:val="26"/>
        </w:rPr>
        <w:t xml:space="preserve"> (</w:t>
      </w:r>
      <w:r w:rsidR="00835ED9" w:rsidRPr="00CF42EF">
        <w:rPr>
          <w:bCs/>
          <w:color w:val="000000"/>
          <w:sz w:val="26"/>
          <w:szCs w:val="26"/>
        </w:rPr>
        <w:t>в части постановления от 18.04.2016</w:t>
      </w:r>
      <w:r w:rsidR="00193199" w:rsidRPr="00CF42EF">
        <w:rPr>
          <w:bCs/>
          <w:color w:val="000000"/>
          <w:sz w:val="26"/>
          <w:szCs w:val="26"/>
        </w:rPr>
        <w:t xml:space="preserve"> № 18);</w:t>
      </w:r>
    </w:p>
    <w:p w:rsidR="00AC4779" w:rsidRPr="00CF42EF" w:rsidRDefault="00680867" w:rsidP="00AC4779">
      <w:pPr>
        <w:pStyle w:val="western"/>
        <w:spacing w:before="0" w:beforeAutospacing="0" w:after="0" w:afterAutospacing="0"/>
        <w:ind w:firstLine="709"/>
        <w:jc w:val="both"/>
        <w:rPr>
          <w:bCs/>
          <w:color w:val="000000"/>
          <w:sz w:val="26"/>
          <w:szCs w:val="26"/>
        </w:rPr>
      </w:pPr>
      <w:r w:rsidRPr="00CF42EF">
        <w:rPr>
          <w:sz w:val="26"/>
          <w:szCs w:val="26"/>
        </w:rPr>
        <w:t xml:space="preserve">- </w:t>
      </w:r>
      <w:r w:rsidR="002950AC" w:rsidRPr="00CF42EF">
        <w:rPr>
          <w:sz w:val="26"/>
          <w:szCs w:val="26"/>
        </w:rPr>
        <w:t xml:space="preserve">постановление администрации Грачево-Кустовского муниципального образования </w:t>
      </w:r>
      <w:r w:rsidRPr="00CF42EF">
        <w:rPr>
          <w:sz w:val="26"/>
          <w:szCs w:val="26"/>
        </w:rPr>
        <w:t>от 25.01.2017 г. № 4 «О внесении изменений в постановление администрации Грачево-Кустовского МО от 18.04.2016 года № 18 «</w:t>
      </w:r>
      <w:r w:rsidRPr="00CF42EF">
        <w:rPr>
          <w:rStyle w:val="a8"/>
          <w:rFonts w:eastAsiaTheme="minorEastAsia"/>
          <w:sz w:val="26"/>
          <w:szCs w:val="26"/>
        </w:rPr>
        <w:t xml:space="preserve">Об </w:t>
      </w:r>
      <w:r w:rsidRPr="00CF42EF">
        <w:rPr>
          <w:rStyle w:val="a8"/>
          <w:rFonts w:eastAsiaTheme="minorEastAsia"/>
          <w:sz w:val="26"/>
          <w:szCs w:val="26"/>
        </w:rPr>
        <w:lastRenderedPageBreak/>
        <w:t>утверждении административного регламента</w:t>
      </w:r>
      <w:r w:rsidRPr="00CF42EF">
        <w:rPr>
          <w:bCs/>
          <w:sz w:val="26"/>
          <w:szCs w:val="26"/>
        </w:rPr>
        <w:t xml:space="preserve"> </w:t>
      </w:r>
      <w:r w:rsidRPr="00CF42EF">
        <w:rPr>
          <w:rStyle w:val="a8"/>
          <w:rFonts w:eastAsiaTheme="minorEastAsia"/>
          <w:sz w:val="26"/>
          <w:szCs w:val="26"/>
        </w:rPr>
        <w:t>по предоставлению муниципальной услуги «</w:t>
      </w:r>
      <w:r w:rsidRPr="00CF42EF">
        <w:rPr>
          <w:bCs/>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193199" w:rsidRPr="00CF42EF">
        <w:rPr>
          <w:rStyle w:val="a8"/>
          <w:rFonts w:eastAsiaTheme="minorEastAsia"/>
          <w:sz w:val="26"/>
          <w:szCs w:val="26"/>
        </w:rPr>
        <w:t>»;</w:t>
      </w:r>
      <w:r w:rsidRPr="00CF42EF">
        <w:rPr>
          <w:bCs/>
          <w:color w:val="000000"/>
          <w:sz w:val="26"/>
          <w:szCs w:val="26"/>
        </w:rPr>
        <w:t xml:space="preserve"> </w:t>
      </w:r>
    </w:p>
    <w:p w:rsidR="007C3F73" w:rsidRPr="00CF42EF" w:rsidRDefault="007C3F73" w:rsidP="007C3F73">
      <w:pPr>
        <w:pStyle w:val="western"/>
        <w:spacing w:before="0" w:beforeAutospacing="0" w:after="0" w:afterAutospacing="0"/>
        <w:ind w:firstLine="709"/>
        <w:jc w:val="both"/>
        <w:rPr>
          <w:bCs/>
          <w:color w:val="000000"/>
          <w:sz w:val="26"/>
          <w:szCs w:val="26"/>
        </w:rPr>
      </w:pPr>
      <w:r w:rsidRPr="00CF42EF">
        <w:rPr>
          <w:sz w:val="26"/>
          <w:szCs w:val="26"/>
        </w:rPr>
        <w:t>- постановление администрации Грачево-Кустовского муниципального образования от 03.07.2017 г. № 21 «</w:t>
      </w:r>
      <w:r w:rsidRPr="00CF42EF">
        <w:rPr>
          <w:rFonts w:eastAsia="Times New Roman CYR"/>
          <w:bCs/>
          <w:sz w:val="26"/>
          <w:szCs w:val="26"/>
        </w:rPr>
        <w:t>О внесении изменений в некоторые постановления администрации Грачево-Кустовского муниципального образования Перелюбского муниципального района Саратовской</w:t>
      </w:r>
      <w:r w:rsidR="00CF42EF" w:rsidRPr="00CF42EF">
        <w:rPr>
          <w:rFonts w:eastAsia="Times New Roman CYR"/>
          <w:bCs/>
          <w:sz w:val="26"/>
          <w:szCs w:val="26"/>
        </w:rPr>
        <w:t xml:space="preserve"> области</w:t>
      </w:r>
      <w:r w:rsidRPr="00CF42EF">
        <w:rPr>
          <w:bCs/>
          <w:color w:val="000000"/>
          <w:sz w:val="26"/>
          <w:szCs w:val="26"/>
        </w:rPr>
        <w:t>» (в части постановления от 18.04.2016 № 18);</w:t>
      </w:r>
    </w:p>
    <w:p w:rsidR="007C3F73" w:rsidRPr="00CF42EF" w:rsidRDefault="007C3F73" w:rsidP="007C3F73">
      <w:pPr>
        <w:pStyle w:val="western"/>
        <w:spacing w:before="0" w:beforeAutospacing="0" w:after="0" w:afterAutospacing="0"/>
        <w:ind w:firstLine="709"/>
        <w:jc w:val="both"/>
        <w:rPr>
          <w:bCs/>
          <w:color w:val="000000"/>
          <w:sz w:val="26"/>
          <w:szCs w:val="26"/>
        </w:rPr>
      </w:pPr>
      <w:r w:rsidRPr="00CF42EF">
        <w:rPr>
          <w:sz w:val="26"/>
          <w:szCs w:val="26"/>
        </w:rPr>
        <w:t>- постановление администрации Грачево-Кустовского муниципального образования от 20.06.2018 г. № 15 «</w:t>
      </w:r>
      <w:r w:rsidRPr="00CF42EF">
        <w:rPr>
          <w:rFonts w:eastAsia="Times New Roman CYR"/>
          <w:bCs/>
          <w:sz w:val="26"/>
          <w:szCs w:val="26"/>
        </w:rPr>
        <w:t xml:space="preserve">О внесении изменений в </w:t>
      </w:r>
      <w:r w:rsidR="00CF42EF" w:rsidRPr="00CF42EF">
        <w:rPr>
          <w:rFonts w:eastAsia="Times New Roman CYR"/>
          <w:bCs/>
          <w:sz w:val="26"/>
          <w:szCs w:val="26"/>
        </w:rPr>
        <w:t xml:space="preserve">административные регламенты </w:t>
      </w:r>
      <w:r w:rsidRPr="00CF42EF">
        <w:rPr>
          <w:rFonts w:eastAsia="Times New Roman CYR"/>
          <w:bCs/>
          <w:sz w:val="26"/>
          <w:szCs w:val="26"/>
        </w:rPr>
        <w:t>Грачево-Кустовского муниципального образования Перелюбского муниципального района Саратовской</w:t>
      </w:r>
      <w:r w:rsidR="00CF42EF" w:rsidRPr="00CF42EF">
        <w:rPr>
          <w:rFonts w:eastAsia="Times New Roman CYR"/>
          <w:bCs/>
          <w:sz w:val="26"/>
          <w:szCs w:val="26"/>
        </w:rPr>
        <w:t xml:space="preserve"> области</w:t>
      </w:r>
      <w:r w:rsidRPr="00CF42EF">
        <w:rPr>
          <w:bCs/>
          <w:color w:val="000000"/>
          <w:sz w:val="26"/>
          <w:szCs w:val="26"/>
        </w:rPr>
        <w:t>» (в части постановления от 18.04.2016 № 18);</w:t>
      </w:r>
    </w:p>
    <w:p w:rsidR="007C3F73" w:rsidRPr="00CF42EF" w:rsidRDefault="00CF42EF" w:rsidP="00CF42EF">
      <w:pPr>
        <w:pStyle w:val="western"/>
        <w:spacing w:before="0" w:beforeAutospacing="0" w:after="0" w:afterAutospacing="0"/>
        <w:ind w:firstLine="709"/>
        <w:jc w:val="both"/>
        <w:rPr>
          <w:bCs/>
          <w:color w:val="000000"/>
          <w:sz w:val="26"/>
          <w:szCs w:val="26"/>
        </w:rPr>
      </w:pPr>
      <w:r w:rsidRPr="00CF42EF">
        <w:rPr>
          <w:sz w:val="26"/>
          <w:szCs w:val="26"/>
        </w:rPr>
        <w:t>- постановление администрации Грачево-Кустовского муниципального образования от 11.06.2020 г. № 15 «</w:t>
      </w:r>
      <w:r w:rsidRPr="00CF42EF">
        <w:rPr>
          <w:rFonts w:eastAsia="Times New Roman CYR"/>
          <w:bCs/>
          <w:sz w:val="26"/>
          <w:szCs w:val="26"/>
        </w:rPr>
        <w:t>О внесении изменений в административные регламенты Грачево-Кустовского муниципального образования Перелюбского муниципального района Саратовской области</w:t>
      </w:r>
      <w:r w:rsidRPr="00CF42EF">
        <w:rPr>
          <w:bCs/>
          <w:color w:val="000000"/>
          <w:sz w:val="26"/>
          <w:szCs w:val="26"/>
        </w:rPr>
        <w:t>» (в части постановления от 18.04.2016 № 18);</w:t>
      </w:r>
    </w:p>
    <w:p w:rsidR="00680867" w:rsidRPr="00CF42EF" w:rsidRDefault="00AC4779" w:rsidP="00CF42EF">
      <w:pPr>
        <w:pStyle w:val="western"/>
        <w:spacing w:before="0" w:beforeAutospacing="0" w:after="0" w:afterAutospacing="0"/>
        <w:ind w:firstLine="709"/>
        <w:jc w:val="both"/>
        <w:rPr>
          <w:bCs/>
          <w:color w:val="000000"/>
          <w:sz w:val="26"/>
          <w:szCs w:val="26"/>
        </w:rPr>
      </w:pPr>
      <w:r w:rsidRPr="00CF42EF">
        <w:rPr>
          <w:sz w:val="26"/>
          <w:szCs w:val="26"/>
        </w:rPr>
        <w:t xml:space="preserve">- </w:t>
      </w:r>
      <w:r w:rsidR="002950AC" w:rsidRPr="00CF42EF">
        <w:rPr>
          <w:sz w:val="26"/>
          <w:szCs w:val="26"/>
        </w:rPr>
        <w:t xml:space="preserve">постановление администрации Грачево-Кустовского муниципального образования </w:t>
      </w:r>
      <w:r w:rsidRPr="00CF42EF">
        <w:rPr>
          <w:sz w:val="26"/>
          <w:szCs w:val="26"/>
        </w:rPr>
        <w:t>от 07.10.2021 г. № 22 «О внесении изменений в постановление администрации Грачево-Кустовского МО Перелюбского МР от 18.04.2016 № 18 «Об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680867" w:rsidRPr="00CF42EF">
        <w:rPr>
          <w:bCs/>
          <w:color w:val="000000"/>
          <w:sz w:val="26"/>
          <w:szCs w:val="26"/>
        </w:rPr>
        <w:t xml:space="preserve">                   </w:t>
      </w:r>
    </w:p>
    <w:p w:rsidR="007E1712" w:rsidRPr="00CF42EF" w:rsidRDefault="007E1712" w:rsidP="00C576B4">
      <w:pPr>
        <w:pStyle w:val="a6"/>
        <w:ind w:firstLine="709"/>
        <w:jc w:val="both"/>
        <w:rPr>
          <w:sz w:val="26"/>
          <w:szCs w:val="26"/>
        </w:rPr>
      </w:pPr>
      <w:r w:rsidRPr="00CF42EF">
        <w:rPr>
          <w:sz w:val="26"/>
          <w:szCs w:val="26"/>
        </w:rPr>
        <w:t xml:space="preserve">3.    Настоящее постановление подлежит официальному опубликованию (обнародованию) путем размещения на щитах объявлений и официальном сайте администрации Грачево-Кустовского муниципального образования  в сети </w:t>
      </w:r>
      <w:r w:rsidRPr="00CF42EF">
        <w:rPr>
          <w:color w:val="000000"/>
          <w:sz w:val="26"/>
          <w:szCs w:val="26"/>
        </w:rPr>
        <w:t xml:space="preserve">Интернет </w:t>
      </w:r>
      <w:r w:rsidRPr="00CF42EF">
        <w:rPr>
          <w:sz w:val="26"/>
          <w:szCs w:val="26"/>
          <w:shd w:val="clear" w:color="auto" w:fill="FFFFFF"/>
        </w:rPr>
        <w:t>https://грачево-кустовское.рф</w:t>
      </w:r>
      <w:r w:rsidRPr="00CF42EF">
        <w:rPr>
          <w:color w:val="000000"/>
          <w:sz w:val="26"/>
          <w:szCs w:val="26"/>
          <w:shd w:val="clear" w:color="auto" w:fill="FFFFFF"/>
        </w:rPr>
        <w:t>.</w:t>
      </w:r>
    </w:p>
    <w:p w:rsidR="007E1712" w:rsidRPr="00CF42EF" w:rsidRDefault="007E1712" w:rsidP="00C576B4">
      <w:pPr>
        <w:pStyle w:val="a6"/>
        <w:ind w:firstLine="709"/>
        <w:jc w:val="both"/>
        <w:rPr>
          <w:color w:val="000000"/>
          <w:sz w:val="26"/>
          <w:szCs w:val="26"/>
        </w:rPr>
      </w:pPr>
      <w:r w:rsidRPr="00CF42EF">
        <w:rPr>
          <w:color w:val="000000"/>
          <w:sz w:val="26"/>
          <w:szCs w:val="26"/>
        </w:rPr>
        <w:t xml:space="preserve">4.     </w:t>
      </w:r>
      <w:r w:rsidRPr="00CF42EF">
        <w:rPr>
          <w:sz w:val="26"/>
          <w:szCs w:val="26"/>
        </w:rPr>
        <w:t>Настоящее постановление вступает в силу после его официального опубликования (обнародования).</w:t>
      </w:r>
    </w:p>
    <w:p w:rsidR="007E1712" w:rsidRPr="00CF42EF" w:rsidRDefault="007E1712" w:rsidP="00C576B4">
      <w:pPr>
        <w:pStyle w:val="a6"/>
        <w:ind w:firstLine="709"/>
        <w:jc w:val="both"/>
        <w:rPr>
          <w:sz w:val="26"/>
          <w:szCs w:val="26"/>
        </w:rPr>
      </w:pPr>
      <w:r w:rsidRPr="00CF42EF">
        <w:rPr>
          <w:sz w:val="26"/>
          <w:szCs w:val="26"/>
        </w:rPr>
        <w:t>5.     Контроль</w:t>
      </w:r>
      <w:r w:rsidRPr="00CF42EF">
        <w:rPr>
          <w:spacing w:val="-6"/>
          <w:sz w:val="26"/>
          <w:szCs w:val="26"/>
        </w:rPr>
        <w:t xml:space="preserve"> </w:t>
      </w:r>
      <w:r w:rsidRPr="00CF42EF">
        <w:rPr>
          <w:sz w:val="26"/>
          <w:szCs w:val="26"/>
        </w:rPr>
        <w:t>за</w:t>
      </w:r>
      <w:r w:rsidRPr="00CF42EF">
        <w:rPr>
          <w:spacing w:val="-4"/>
          <w:sz w:val="26"/>
          <w:szCs w:val="26"/>
        </w:rPr>
        <w:t xml:space="preserve"> </w:t>
      </w:r>
      <w:r w:rsidRPr="00CF42EF">
        <w:rPr>
          <w:sz w:val="26"/>
          <w:szCs w:val="26"/>
        </w:rPr>
        <w:t>выполнением</w:t>
      </w:r>
      <w:r w:rsidRPr="00CF42EF">
        <w:rPr>
          <w:spacing w:val="-3"/>
          <w:sz w:val="26"/>
          <w:szCs w:val="26"/>
        </w:rPr>
        <w:t xml:space="preserve"> </w:t>
      </w:r>
      <w:r w:rsidRPr="00CF42EF">
        <w:rPr>
          <w:sz w:val="26"/>
          <w:szCs w:val="26"/>
        </w:rPr>
        <w:t>настоящего</w:t>
      </w:r>
      <w:r w:rsidRPr="00CF42EF">
        <w:rPr>
          <w:spacing w:val="-4"/>
          <w:sz w:val="26"/>
          <w:szCs w:val="26"/>
        </w:rPr>
        <w:t xml:space="preserve"> </w:t>
      </w:r>
      <w:r w:rsidRPr="00CF42EF">
        <w:rPr>
          <w:sz w:val="26"/>
          <w:szCs w:val="26"/>
        </w:rPr>
        <w:t>постановления</w:t>
      </w:r>
      <w:r w:rsidRPr="00CF42EF">
        <w:rPr>
          <w:spacing w:val="-4"/>
          <w:sz w:val="26"/>
          <w:szCs w:val="26"/>
        </w:rPr>
        <w:t xml:space="preserve"> </w:t>
      </w:r>
      <w:r w:rsidRPr="00CF42EF">
        <w:rPr>
          <w:sz w:val="26"/>
          <w:szCs w:val="26"/>
        </w:rPr>
        <w:t>оставляю</w:t>
      </w:r>
      <w:r w:rsidRPr="00CF42EF">
        <w:rPr>
          <w:spacing w:val="-4"/>
          <w:sz w:val="26"/>
          <w:szCs w:val="26"/>
        </w:rPr>
        <w:t xml:space="preserve"> </w:t>
      </w:r>
      <w:r w:rsidRPr="00CF42EF">
        <w:rPr>
          <w:sz w:val="26"/>
          <w:szCs w:val="26"/>
        </w:rPr>
        <w:t>за</w:t>
      </w:r>
      <w:r w:rsidRPr="00CF42EF">
        <w:rPr>
          <w:spacing w:val="-3"/>
          <w:sz w:val="26"/>
          <w:szCs w:val="26"/>
        </w:rPr>
        <w:t xml:space="preserve"> </w:t>
      </w:r>
      <w:r w:rsidRPr="00CF42EF">
        <w:rPr>
          <w:spacing w:val="-2"/>
          <w:sz w:val="26"/>
          <w:szCs w:val="26"/>
        </w:rPr>
        <w:t>собой.</w:t>
      </w:r>
    </w:p>
    <w:p w:rsidR="00171102" w:rsidRPr="00CF42EF" w:rsidRDefault="00171102" w:rsidP="00C576B4">
      <w:pPr>
        <w:pStyle w:val="western"/>
        <w:spacing w:before="115" w:beforeAutospacing="0" w:after="115" w:afterAutospacing="0"/>
        <w:ind w:firstLine="709"/>
        <w:jc w:val="both"/>
        <w:rPr>
          <w:sz w:val="26"/>
          <w:szCs w:val="26"/>
        </w:rPr>
      </w:pPr>
    </w:p>
    <w:p w:rsidR="00171102" w:rsidRPr="00CF42EF" w:rsidRDefault="00171102" w:rsidP="00C576B4">
      <w:pPr>
        <w:spacing w:after="0" w:line="240" w:lineRule="auto"/>
        <w:rPr>
          <w:rFonts w:ascii="Times New Roman" w:hAnsi="Times New Roman" w:cs="Times New Roman"/>
          <w:sz w:val="26"/>
          <w:szCs w:val="26"/>
        </w:rPr>
      </w:pPr>
      <w:r w:rsidRPr="00CF42EF">
        <w:rPr>
          <w:rFonts w:ascii="Times New Roman" w:hAnsi="Times New Roman" w:cs="Times New Roman"/>
          <w:sz w:val="26"/>
          <w:szCs w:val="26"/>
        </w:rPr>
        <w:t>Глава  Грачево-Кустовского</w:t>
      </w:r>
    </w:p>
    <w:p w:rsidR="00171102" w:rsidRPr="00CF42EF" w:rsidRDefault="00171102" w:rsidP="00C576B4">
      <w:pPr>
        <w:spacing w:after="0" w:line="240" w:lineRule="auto"/>
        <w:rPr>
          <w:rFonts w:ascii="Times New Roman" w:hAnsi="Times New Roman" w:cs="Times New Roman"/>
          <w:sz w:val="26"/>
          <w:szCs w:val="26"/>
        </w:rPr>
      </w:pPr>
      <w:r w:rsidRPr="00CF42EF">
        <w:rPr>
          <w:rFonts w:ascii="Times New Roman" w:hAnsi="Times New Roman" w:cs="Times New Roman"/>
          <w:sz w:val="26"/>
          <w:szCs w:val="26"/>
        </w:rPr>
        <w:t xml:space="preserve">муниципального образования                                                   </w:t>
      </w:r>
      <w:r w:rsidR="00C576B4" w:rsidRPr="00CF42EF">
        <w:rPr>
          <w:rFonts w:ascii="Times New Roman" w:hAnsi="Times New Roman" w:cs="Times New Roman"/>
          <w:sz w:val="26"/>
          <w:szCs w:val="26"/>
        </w:rPr>
        <w:t xml:space="preserve">               </w:t>
      </w:r>
      <w:r w:rsidRPr="00CF42EF">
        <w:rPr>
          <w:rFonts w:ascii="Times New Roman" w:hAnsi="Times New Roman" w:cs="Times New Roman"/>
          <w:sz w:val="26"/>
          <w:szCs w:val="26"/>
        </w:rPr>
        <w:t xml:space="preserve">    </w:t>
      </w:r>
      <w:r w:rsidR="00C576B4" w:rsidRPr="00CF42EF">
        <w:rPr>
          <w:rFonts w:ascii="Times New Roman" w:hAnsi="Times New Roman" w:cs="Times New Roman"/>
          <w:sz w:val="26"/>
          <w:szCs w:val="26"/>
        </w:rPr>
        <w:t>Д.Н. Лебедев</w:t>
      </w:r>
    </w:p>
    <w:p w:rsidR="00171102" w:rsidRDefault="00171102" w:rsidP="00171102">
      <w:pPr>
        <w:widowControl w:val="0"/>
        <w:spacing w:after="0" w:line="240" w:lineRule="auto"/>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 xml:space="preserve">   </w:t>
      </w:r>
    </w:p>
    <w:p w:rsidR="00820C80" w:rsidRDefault="00820C80" w:rsidP="00820C80">
      <w:pPr>
        <w:spacing w:after="0" w:line="240" w:lineRule="auto"/>
        <w:rPr>
          <w:rFonts w:ascii="Times New Roman" w:hAnsi="Times New Roman" w:cs="Times New Roman"/>
          <w:sz w:val="24"/>
          <w:szCs w:val="24"/>
        </w:rPr>
      </w:pPr>
    </w:p>
    <w:tbl>
      <w:tblPr>
        <w:tblW w:w="0" w:type="auto"/>
        <w:tblLook w:val="04A0"/>
      </w:tblPr>
      <w:tblGrid>
        <w:gridCol w:w="4644"/>
        <w:gridCol w:w="4926"/>
      </w:tblGrid>
      <w:tr w:rsidR="00820C80" w:rsidTr="00E425A9">
        <w:tc>
          <w:tcPr>
            <w:tcW w:w="4644" w:type="dxa"/>
          </w:tcPr>
          <w:p w:rsidR="00820C80" w:rsidRDefault="00820C80" w:rsidP="00E425A9">
            <w:pPr>
              <w:widowControl w:val="0"/>
              <w:spacing w:after="0" w:line="240" w:lineRule="auto"/>
              <w:rPr>
                <w:rFonts w:ascii="Times New Roman" w:eastAsia="ヒラギノ角ゴ Pro W3" w:hAnsi="Times New Roman" w:cs="Times New Roman"/>
                <w:color w:val="000000"/>
                <w:sz w:val="24"/>
                <w:szCs w:val="24"/>
              </w:rPr>
            </w:pPr>
          </w:p>
        </w:tc>
        <w:tc>
          <w:tcPr>
            <w:tcW w:w="4926" w:type="dxa"/>
            <w:hideMark/>
          </w:tcPr>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8A50FC">
            <w:pPr>
              <w:widowControl w:val="0"/>
              <w:spacing w:after="0" w:line="240" w:lineRule="auto"/>
              <w:rPr>
                <w:rFonts w:ascii="Times New Roman" w:eastAsia="ヒラギノ角ゴ Pro W3" w:hAnsi="Times New Roman" w:cs="Times New Roman"/>
                <w:b/>
                <w:color w:val="000000"/>
                <w:sz w:val="24"/>
                <w:szCs w:val="24"/>
              </w:rPr>
            </w:pPr>
          </w:p>
          <w:p w:rsidR="008A50FC" w:rsidRDefault="008A50FC" w:rsidP="008A50FC">
            <w:pPr>
              <w:widowControl w:val="0"/>
              <w:spacing w:after="0" w:line="240" w:lineRule="auto"/>
              <w:rPr>
                <w:rFonts w:ascii="Times New Roman" w:eastAsia="ヒラギノ角ゴ Pro W3" w:hAnsi="Times New Roman" w:cs="Times New Roman"/>
                <w:b/>
                <w:color w:val="000000"/>
                <w:sz w:val="24"/>
                <w:szCs w:val="24"/>
              </w:rPr>
            </w:pPr>
          </w:p>
          <w:p w:rsidR="00820C80" w:rsidRDefault="00820C80" w:rsidP="00E425A9">
            <w:pPr>
              <w:widowControl w:val="0"/>
              <w:spacing w:after="0" w:line="240" w:lineRule="auto"/>
              <w:jc w:val="right"/>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lastRenderedPageBreak/>
              <w:t>Приложение 1</w:t>
            </w:r>
          </w:p>
          <w:p w:rsidR="00820C80" w:rsidRDefault="00CF42EF"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к постановлению администрации       Грачево-Кустовского муниципального образования </w:t>
            </w:r>
            <w:r w:rsidR="00820C80">
              <w:rPr>
                <w:rFonts w:ascii="Times New Roman" w:eastAsia="ヒラギノ角ゴ Pro W3" w:hAnsi="Times New Roman" w:cs="Times New Roman"/>
                <w:color w:val="000000"/>
                <w:sz w:val="24"/>
                <w:szCs w:val="24"/>
              </w:rPr>
              <w:t>Перелюбского муниципального</w:t>
            </w:r>
          </w:p>
          <w:p w:rsidR="00820C80" w:rsidRDefault="00820C80"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района Саратовской области  </w:t>
            </w:r>
          </w:p>
          <w:p w:rsidR="00820C80" w:rsidRDefault="00820C80"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от</w:t>
            </w:r>
            <w:r w:rsidR="00C576B4">
              <w:rPr>
                <w:rFonts w:ascii="Times New Roman" w:eastAsia="ヒラギノ角ゴ Pro W3" w:hAnsi="Times New Roman" w:cs="Times New Roman"/>
                <w:color w:val="000000"/>
                <w:sz w:val="24"/>
                <w:szCs w:val="24"/>
              </w:rPr>
              <w:t xml:space="preserve"> 10.10.</w:t>
            </w:r>
            <w:r>
              <w:rPr>
                <w:rFonts w:ascii="Times New Roman" w:eastAsia="ヒラギノ角ゴ Pro W3" w:hAnsi="Times New Roman" w:cs="Times New Roman"/>
                <w:color w:val="000000"/>
                <w:sz w:val="24"/>
                <w:szCs w:val="24"/>
              </w:rPr>
              <w:t xml:space="preserve">2022 г.  № </w:t>
            </w:r>
            <w:r w:rsidR="00C576B4">
              <w:rPr>
                <w:rFonts w:ascii="Times New Roman" w:eastAsia="ヒラギノ角ゴ Pro W3" w:hAnsi="Times New Roman" w:cs="Times New Roman"/>
                <w:color w:val="000000"/>
                <w:sz w:val="24"/>
                <w:szCs w:val="24"/>
              </w:rPr>
              <w:t>37</w:t>
            </w:r>
            <w:r>
              <w:rPr>
                <w:rFonts w:ascii="Times New Roman" w:eastAsia="ヒラギノ角ゴ Pro W3" w:hAnsi="Times New Roman" w:cs="Times New Roman"/>
                <w:color w:val="000000"/>
                <w:sz w:val="24"/>
                <w:szCs w:val="24"/>
              </w:rPr>
              <w:t xml:space="preserve">  </w:t>
            </w:r>
          </w:p>
        </w:tc>
      </w:tr>
    </w:tbl>
    <w:p w:rsidR="00820C80" w:rsidRDefault="00820C80" w:rsidP="00820C80">
      <w:pPr>
        <w:widowControl w:val="0"/>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lastRenderedPageBreak/>
        <w:t xml:space="preserve">                                                       </w:t>
      </w: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АДМИНИСТРАТИВНЫЙ РЕГЛАМЕНТ</w:t>
      </w: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sz w:val="24"/>
          <w:szCs w:val="24"/>
        </w:rPr>
      </w:pPr>
      <w:r>
        <w:rPr>
          <w:rFonts w:ascii="Times New Roman" w:eastAsia="PMingLiU" w:hAnsi="Times New Roman" w:cs="Times New Roman"/>
          <w:b/>
          <w:bCs/>
          <w:sz w:val="24"/>
          <w:szCs w:val="24"/>
        </w:rPr>
        <w:t>предоставления муниципальной услуги</w:t>
      </w:r>
      <w:r>
        <w:rPr>
          <w:rFonts w:ascii="Times New Roman" w:eastAsia="PMingLiU" w:hAnsi="Times New Roman" w:cs="Times New Roman"/>
          <w:b/>
          <w:sz w:val="24"/>
          <w:szCs w:val="24"/>
        </w:rPr>
        <w:t xml:space="preserve"> </w:t>
      </w:r>
      <w:r>
        <w:rPr>
          <w:rFonts w:ascii="Times New Roman" w:hAnsi="Times New Roman" w:cs="Times New Roman"/>
          <w:b/>
          <w:bCs/>
          <w:color w:val="000000"/>
          <w:sz w:val="24"/>
          <w:szCs w:val="24"/>
        </w:rPr>
        <w:t>«Установление сервитута в отношении земельных участков, находящихся в муниципальной собственности»</w:t>
      </w:r>
    </w:p>
    <w:p w:rsidR="00820C80" w:rsidRDefault="00820C80" w:rsidP="00820C80">
      <w:pPr>
        <w:widowControl w:val="0"/>
        <w:spacing w:after="0" w:line="240" w:lineRule="auto"/>
        <w:outlineLvl w:val="0"/>
        <w:rPr>
          <w:rFonts w:ascii="Times New Roman" w:hAnsi="Times New Roman" w:cs="Times New Roman"/>
          <w:b/>
          <w:bCs/>
          <w:kern w:val="32"/>
          <w:sz w:val="24"/>
          <w:szCs w:val="24"/>
        </w:rPr>
      </w:pP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lang w:val="en-US"/>
        </w:rPr>
        <w:t>I</w:t>
      </w:r>
      <w:r>
        <w:rPr>
          <w:rFonts w:ascii="Times New Roman" w:hAnsi="Times New Roman" w:cs="Times New Roman"/>
          <w:b/>
          <w:bCs/>
          <w:kern w:val="32"/>
          <w:sz w:val="24"/>
          <w:szCs w:val="24"/>
        </w:rPr>
        <w:t>. Общие положения</w:t>
      </w: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p>
    <w:p w:rsidR="00820C80" w:rsidRDefault="00820C80" w:rsidP="00820C80">
      <w:pPr>
        <w:widowControl w:val="0"/>
        <w:autoSpaceDE w:val="0"/>
        <w:autoSpaceDN w:val="0"/>
        <w:adjustRightInd w:val="0"/>
        <w:spacing w:after="0" w:line="240" w:lineRule="auto"/>
        <w:ind w:firstLine="709"/>
        <w:rPr>
          <w:rFonts w:ascii="Times New Roman" w:eastAsia="PMingLiU" w:hAnsi="Times New Roman" w:cs="Times New Roman"/>
          <w:b/>
          <w:bCs/>
          <w:sz w:val="24"/>
          <w:szCs w:val="24"/>
        </w:rPr>
      </w:pPr>
      <w:r>
        <w:rPr>
          <w:rFonts w:ascii="Times New Roman" w:eastAsia="PMingLiU" w:hAnsi="Times New Roman" w:cs="Times New Roman"/>
          <w:b/>
          <w:bCs/>
          <w:sz w:val="24"/>
          <w:szCs w:val="24"/>
        </w:rPr>
        <w:t>1.1. Предмет регулирования административного регламента предоставления муниципальной услуги</w:t>
      </w:r>
    </w:p>
    <w:p w:rsidR="00C716FA" w:rsidRDefault="00820C80" w:rsidP="00820C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Pr>
          <w:rFonts w:ascii="Times New Roman" w:hAnsi="Times New Roman" w:cs="Times New Roman"/>
          <w:color w:val="000000"/>
          <w:sz w:val="24"/>
          <w:szCs w:val="24"/>
        </w:rPr>
        <w:t xml:space="preserve">предоставления муниципальной </w:t>
      </w:r>
      <w:r>
        <w:rPr>
          <w:rFonts w:ascii="Times New Roman" w:hAnsi="Times New Roman" w:cs="Times New Roman"/>
          <w:sz w:val="24"/>
          <w:szCs w:val="24"/>
        </w:rPr>
        <w:t xml:space="preserve">услуги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(далее </w:t>
      </w:r>
      <w:r>
        <w:rPr>
          <w:rFonts w:ascii="Times New Roman" w:hAnsi="Times New Roman" w:cs="Times New Roman"/>
          <w:sz w:val="24"/>
          <w:szCs w:val="24"/>
        </w:rPr>
        <w:noBreakHyphen/>
        <w:t xml:space="preserve"> Административный регламент), разработан в целях повышения качества и доступности предоставления указанной услуги, устанавливает порядок и стандарт предоставления муниципальной услуги по установлению сервитута в отношении земельных участков</w:t>
      </w:r>
      <w:r w:rsidR="00C716FA">
        <w:rPr>
          <w:rFonts w:ascii="Times New Roman" w:hAnsi="Times New Roman" w:cs="Times New Roman"/>
          <w:sz w:val="24"/>
          <w:szCs w:val="24"/>
        </w:rPr>
        <w:t>.</w:t>
      </w:r>
    </w:p>
    <w:p w:rsidR="00820C80" w:rsidRPr="00C576B4" w:rsidRDefault="00C716FA" w:rsidP="00820C80">
      <w:pPr>
        <w:widowControl w:val="0"/>
        <w:autoSpaceDE w:val="0"/>
        <w:autoSpaceDN w:val="0"/>
        <w:adjustRightInd w:val="0"/>
        <w:spacing w:after="0" w:line="240" w:lineRule="auto"/>
        <w:ind w:firstLine="709"/>
        <w:jc w:val="both"/>
        <w:rPr>
          <w:rFonts w:ascii="Times New Roman" w:eastAsia="PMingLiU" w:hAnsi="Times New Roman" w:cs="Times New Roman"/>
          <w:sz w:val="24"/>
          <w:szCs w:val="24"/>
        </w:rPr>
      </w:pPr>
      <w:r w:rsidRPr="00C576B4">
        <w:rPr>
          <w:rFonts w:ascii="Times New Roman" w:hAnsi="Times New Roman" w:cs="Times New Roman"/>
          <w:sz w:val="24"/>
          <w:szCs w:val="24"/>
        </w:rPr>
        <w:t xml:space="preserve">Публичный сервитут устанавливается для использования земельных участков и (или) земель, в том числе  в следующих целях: </w:t>
      </w:r>
      <w:r w:rsidR="00820C80" w:rsidRPr="00C576B4">
        <w:rPr>
          <w:rFonts w:ascii="Times New Roman" w:hAnsi="Times New Roman" w:cs="Times New Roman"/>
          <w:sz w:val="24"/>
          <w:szCs w:val="24"/>
        </w:rPr>
        <w:t xml:space="preserve">  </w:t>
      </w:r>
      <w:r w:rsidR="00820C80" w:rsidRPr="00C576B4">
        <w:rPr>
          <w:rFonts w:ascii="Times New Roman" w:eastAsia="PMingLiU" w:hAnsi="Times New Roman" w:cs="Times New Roman"/>
          <w:sz w:val="24"/>
          <w:szCs w:val="24"/>
        </w:rPr>
        <w:t xml:space="preserve"> </w:t>
      </w:r>
    </w:p>
    <w:p w:rsidR="00FB6ED4" w:rsidRPr="00C576B4" w:rsidRDefault="00820C80" w:rsidP="00820C80">
      <w:pPr>
        <w:pStyle w:val="a5"/>
        <w:spacing w:before="0" w:beforeAutospacing="0" w:after="0" w:afterAutospacing="0"/>
        <w:ind w:firstLine="567"/>
        <w:jc w:val="both"/>
        <w:rPr>
          <w:color w:val="000000"/>
        </w:rPr>
      </w:pPr>
      <w:r w:rsidRPr="00C576B4">
        <w:rPr>
          <w:rFonts w:ascii="Arial" w:hAnsi="Arial" w:cs="Arial"/>
          <w:color w:val="000000"/>
        </w:rPr>
        <w:t xml:space="preserve"> </w:t>
      </w:r>
      <w:r w:rsidR="00C716FA" w:rsidRPr="00C576B4">
        <w:rPr>
          <w:rFonts w:ascii="Arial" w:hAnsi="Arial" w:cs="Arial"/>
          <w:b/>
          <w:color w:val="000000"/>
        </w:rPr>
        <w:t xml:space="preserve"> </w:t>
      </w:r>
      <w:r w:rsidR="00C716FA" w:rsidRPr="00C576B4">
        <w:rPr>
          <w:color w:val="000000"/>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w:t>
      </w:r>
      <w:r w:rsidR="00FB6ED4" w:rsidRPr="00C576B4">
        <w:rPr>
          <w:color w:val="000000"/>
        </w:rPr>
        <w:t>, для государственных или муниципальных нужд (далее также - инженерные сооружения);</w:t>
      </w:r>
    </w:p>
    <w:p w:rsidR="00820C80" w:rsidRPr="00C576B4" w:rsidRDefault="00FB6ED4" w:rsidP="00C576B4">
      <w:pPr>
        <w:pStyle w:val="a5"/>
        <w:spacing w:before="0" w:beforeAutospacing="0" w:after="0" w:afterAutospacing="0"/>
        <w:ind w:firstLine="567"/>
        <w:jc w:val="both"/>
        <w:rPr>
          <w:color w:val="000000"/>
        </w:rPr>
      </w:pPr>
      <w:r w:rsidRPr="00C576B4">
        <w:rPr>
          <w:color w:val="000000"/>
        </w:rPr>
        <w:t>- реконструкции капитального ремонта участков (частей) инженерных сооружений, являющихся линейными объектами.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b/>
          <w:color w:val="000000"/>
          <w:sz w:val="24"/>
          <w:szCs w:val="24"/>
        </w:rPr>
        <w:t>1.2.</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Лица, </w:t>
      </w:r>
      <w:r>
        <w:rPr>
          <w:rFonts w:ascii="Times New Roman" w:eastAsia="PMingLiU" w:hAnsi="Times New Roman" w:cs="Times New Roman"/>
          <w:b/>
          <w:bCs/>
          <w:sz w:val="24"/>
          <w:szCs w:val="24"/>
        </w:rPr>
        <w:t>имеющие</w:t>
      </w:r>
      <w:r>
        <w:rPr>
          <w:rFonts w:ascii="Times New Roman" w:hAnsi="Times New Roman" w:cs="Times New Roman"/>
          <w:b/>
          <w:sz w:val="24"/>
          <w:szCs w:val="24"/>
        </w:rPr>
        <w:t xml:space="preserve"> право на получение муниципальной услуги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sz w:val="24"/>
          <w:szCs w:val="24"/>
        </w:rPr>
        <w:t xml:space="preserve">Муниципальная услуга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предоставляется физическим, юридическим лицам и индивидуальным предпринимателям, а также их уполномоченным представителям, имеющие намерение установить сервитут в отношении земельного участка, находящегося в муниципальной собственности либо земельных участков государственная собственность на который не разграничена, и предоставленного в постоянное (бессрочное) пользование, пожизненное наследуемое владение либо в аренду или безвозмездное пользование на срок, не превышающий срока действия договора аренды земельного участка или договора безвозмездного пользования земельным участком, либо земельный участок не обременен правами третьих лиц </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 </w:t>
      </w:r>
      <w:r>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1.3.1. </w:t>
      </w:r>
      <w:r>
        <w:rPr>
          <w:rFonts w:ascii="Times New Roman" w:hAnsi="Times New Roman" w:cs="Times New Roman"/>
          <w:sz w:val="24"/>
          <w:szCs w:val="24"/>
        </w:rPr>
        <w:t>Информирование граждан о порядке предоставления муниципальной услуги обеспечивается  служащими Администрации.</w:t>
      </w:r>
    </w:p>
    <w:p w:rsidR="00820C80" w:rsidRDefault="00820C80" w:rsidP="00820C80">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601"/>
      </w:tblGrid>
      <w:tr w:rsidR="00820C80" w:rsidTr="00E425A9">
        <w:trPr>
          <w:trHeight w:val="525"/>
        </w:trPr>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 xml:space="preserve">Понедельник – </w:t>
            </w:r>
            <w:r>
              <w:rPr>
                <w:rFonts w:ascii="Times New Roman" w:hAnsi="Times New Roman" w:cs="Times New Roman"/>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8:00-1</w:t>
            </w:r>
            <w:r w:rsidR="00C576B4">
              <w:rPr>
                <w:rFonts w:ascii="Times New Roman" w:hAnsi="Times New Roman" w:cs="Times New Roman"/>
                <w:color w:val="000000"/>
                <w:sz w:val="24"/>
                <w:szCs w:val="24"/>
              </w:rPr>
              <w:t>6</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Обед</w:t>
            </w:r>
            <w:r>
              <w:rPr>
                <w:rFonts w:ascii="Times New Roman" w:hAnsi="Times New Roman" w:cs="Times New Roman"/>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12.00 - 1</w:t>
            </w:r>
            <w:r w:rsidR="00C576B4">
              <w:rPr>
                <w:rFonts w:ascii="Times New Roman" w:hAnsi="Times New Roman" w:cs="Times New Roman"/>
                <w:color w:val="000000"/>
                <w:sz w:val="24"/>
                <w:szCs w:val="24"/>
              </w:rPr>
              <w:t>3</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i/>
                <w:color w:val="000000"/>
                <w:sz w:val="24"/>
                <w:szCs w:val="24"/>
              </w:rPr>
            </w:pPr>
            <w:r>
              <w:rPr>
                <w:rFonts w:ascii="Times New Roman" w:hAnsi="Times New Roman" w:cs="Times New Roman"/>
                <w:noProof/>
                <w:color w:val="000000"/>
                <w:sz w:val="24"/>
                <w:szCs w:val="24"/>
                <w:lang w:val="en-US"/>
              </w:rPr>
              <w:t>выходной день</w:t>
            </w:r>
          </w:p>
        </w:tc>
      </w:tr>
    </w:tbl>
    <w:p w:rsidR="00820C80" w:rsidRDefault="00820C80" w:rsidP="00820C80">
      <w:pPr>
        <w:pStyle w:val="a4"/>
        <w:widowControl w:val="0"/>
        <w:tabs>
          <w:tab w:val="left" w:pos="1276"/>
        </w:tabs>
        <w:autoSpaceDE w:val="0"/>
        <w:autoSpaceDN w:val="0"/>
        <w:adjustRightInd w:val="0"/>
        <w:ind w:left="567"/>
        <w:rPr>
          <w:sz w:val="24"/>
          <w:szCs w:val="24"/>
        </w:rPr>
      </w:pP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1.3.3. Место нахождения Администрации: Саратовская область,  Перелюбский  район, </w:t>
      </w:r>
      <w:proofErr w:type="gramStart"/>
      <w:r>
        <w:rPr>
          <w:sz w:val="24"/>
          <w:szCs w:val="24"/>
        </w:rPr>
        <w:t>с</w:t>
      </w:r>
      <w:proofErr w:type="gramEnd"/>
      <w:r>
        <w:rPr>
          <w:sz w:val="24"/>
          <w:szCs w:val="24"/>
        </w:rPr>
        <w:t xml:space="preserve">. </w:t>
      </w:r>
      <w:proofErr w:type="gramStart"/>
      <w:r w:rsidR="00C576B4">
        <w:rPr>
          <w:sz w:val="24"/>
          <w:szCs w:val="24"/>
        </w:rPr>
        <w:t>Грачев</w:t>
      </w:r>
      <w:proofErr w:type="gramEnd"/>
      <w:r w:rsidR="00C576B4">
        <w:rPr>
          <w:sz w:val="24"/>
          <w:szCs w:val="24"/>
        </w:rPr>
        <w:t xml:space="preserve"> Куст</w:t>
      </w:r>
      <w:r>
        <w:rPr>
          <w:sz w:val="24"/>
          <w:szCs w:val="24"/>
        </w:rPr>
        <w:t xml:space="preserve">, ул. </w:t>
      </w:r>
      <w:r w:rsidR="00C576B4">
        <w:rPr>
          <w:sz w:val="24"/>
          <w:szCs w:val="24"/>
        </w:rPr>
        <w:t>Перетрухина</w:t>
      </w:r>
      <w:r>
        <w:rPr>
          <w:sz w:val="24"/>
          <w:szCs w:val="24"/>
        </w:rPr>
        <w:t>,</w:t>
      </w:r>
      <w:r w:rsidR="00C576B4">
        <w:rPr>
          <w:sz w:val="24"/>
          <w:szCs w:val="24"/>
        </w:rPr>
        <w:t>67Б</w:t>
      </w:r>
    </w:p>
    <w:p w:rsidR="00820C80" w:rsidRPr="00C576B4"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1.3.4. Почтовый адрес: 41375</w:t>
      </w:r>
      <w:r w:rsidR="00C576B4">
        <w:rPr>
          <w:sz w:val="24"/>
          <w:szCs w:val="24"/>
        </w:rPr>
        <w:t>3</w:t>
      </w:r>
      <w:r>
        <w:rPr>
          <w:sz w:val="24"/>
          <w:szCs w:val="24"/>
        </w:rPr>
        <w:t>, Саратовская область, Перелюбский  район, с</w:t>
      </w:r>
      <w:proofErr w:type="gramStart"/>
      <w:r>
        <w:rPr>
          <w:sz w:val="24"/>
          <w:szCs w:val="24"/>
        </w:rPr>
        <w:t>.</w:t>
      </w:r>
      <w:r w:rsidR="00C576B4">
        <w:rPr>
          <w:sz w:val="24"/>
          <w:szCs w:val="24"/>
        </w:rPr>
        <w:t>Г</w:t>
      </w:r>
      <w:proofErr w:type="gramEnd"/>
      <w:r w:rsidR="00C576B4">
        <w:rPr>
          <w:sz w:val="24"/>
          <w:szCs w:val="24"/>
        </w:rPr>
        <w:t>рачев Куст</w:t>
      </w:r>
      <w:r>
        <w:rPr>
          <w:sz w:val="24"/>
          <w:szCs w:val="24"/>
        </w:rPr>
        <w:t xml:space="preserve">, </w:t>
      </w:r>
      <w:r w:rsidR="00C576B4">
        <w:rPr>
          <w:sz w:val="24"/>
          <w:szCs w:val="24"/>
        </w:rPr>
        <w:t>ул. Перетрухина,67Б</w:t>
      </w:r>
    </w:p>
    <w:p w:rsidR="00820C80" w:rsidRPr="00C576B4" w:rsidRDefault="00820C80" w:rsidP="00C576B4">
      <w:pPr>
        <w:pStyle w:val="a4"/>
        <w:widowControl w:val="0"/>
        <w:tabs>
          <w:tab w:val="left" w:pos="1276"/>
        </w:tabs>
        <w:autoSpaceDE w:val="0"/>
        <w:autoSpaceDN w:val="0"/>
        <w:adjustRightInd w:val="0"/>
        <w:ind w:left="-142" w:firstLine="709"/>
        <w:jc w:val="both"/>
        <w:rPr>
          <w:b/>
          <w:sz w:val="24"/>
          <w:szCs w:val="24"/>
        </w:rPr>
      </w:pPr>
      <w:r>
        <w:rPr>
          <w:sz w:val="24"/>
          <w:szCs w:val="24"/>
        </w:rPr>
        <w:t>Электронный адрес</w:t>
      </w:r>
      <w:r w:rsidR="00C576B4" w:rsidRPr="00C576B4">
        <w:t xml:space="preserve"> </w:t>
      </w:r>
      <w:proofErr w:type="spellStart"/>
      <w:r w:rsidR="00C576B4" w:rsidRPr="00C576B4">
        <w:rPr>
          <w:b/>
          <w:sz w:val="24"/>
          <w:szCs w:val="24"/>
          <w:lang w:val="en-US"/>
        </w:rPr>
        <w:t>grachevkust</w:t>
      </w:r>
      <w:proofErr w:type="spellEnd"/>
      <w:r w:rsidR="00C576B4" w:rsidRPr="00C576B4">
        <w:rPr>
          <w:b/>
          <w:sz w:val="24"/>
          <w:szCs w:val="24"/>
        </w:rPr>
        <w:t>@</w:t>
      </w:r>
      <w:r w:rsidR="00C576B4" w:rsidRPr="00C576B4">
        <w:rPr>
          <w:b/>
          <w:sz w:val="24"/>
          <w:szCs w:val="24"/>
          <w:lang w:val="en-US"/>
        </w:rPr>
        <w:t>mail</w:t>
      </w:r>
      <w:r w:rsidR="00C576B4" w:rsidRPr="00C576B4">
        <w:rPr>
          <w:b/>
          <w:sz w:val="24"/>
          <w:szCs w:val="24"/>
        </w:rPr>
        <w:t>.</w:t>
      </w:r>
      <w:proofErr w:type="spellStart"/>
      <w:r w:rsidR="00C576B4" w:rsidRPr="00C576B4">
        <w:rPr>
          <w:b/>
          <w:sz w:val="24"/>
          <w:szCs w:val="24"/>
          <w:lang w:val="en-US"/>
        </w:rPr>
        <w:t>ru</w:t>
      </w:r>
      <w:proofErr w:type="spellEnd"/>
      <w:r w:rsidRPr="00C576B4">
        <w:rPr>
          <w:b/>
          <w:sz w:val="24"/>
          <w:szCs w:val="24"/>
        </w:rPr>
        <w:t>.</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1.3.5. Справочные телефоны: </w:t>
      </w:r>
      <w:r w:rsidR="00C576B4" w:rsidRPr="00C576B4">
        <w:rPr>
          <w:color w:val="000000"/>
          <w:sz w:val="24"/>
          <w:szCs w:val="24"/>
        </w:rPr>
        <w:t>3-65-60</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1.3.6. Официальный сайт Администрации в информационно</w:t>
      </w:r>
    </w:p>
    <w:p w:rsidR="00C576B4"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 xml:space="preserve">телекоммуникационной сети «Интернет» (далее – сеть Интернет): </w:t>
      </w:r>
    </w:p>
    <w:p w:rsidR="00820C80" w:rsidRDefault="00B34768" w:rsidP="00C576B4">
      <w:pPr>
        <w:pStyle w:val="a4"/>
        <w:widowControl w:val="0"/>
        <w:tabs>
          <w:tab w:val="left" w:pos="1276"/>
        </w:tabs>
        <w:autoSpaceDE w:val="0"/>
        <w:autoSpaceDN w:val="0"/>
        <w:adjustRightInd w:val="0"/>
        <w:ind w:left="567" w:hanging="709"/>
        <w:jc w:val="both"/>
        <w:rPr>
          <w:sz w:val="24"/>
          <w:szCs w:val="24"/>
        </w:rPr>
      </w:pPr>
      <w:hyperlink w:history="1">
        <w:r w:rsidR="00C576B4" w:rsidRPr="00580FB4">
          <w:rPr>
            <w:rStyle w:val="a3"/>
            <w:b/>
            <w:sz w:val="24"/>
            <w:szCs w:val="24"/>
            <w:shd w:val="clear" w:color="auto" w:fill="FFFFFF"/>
          </w:rPr>
          <w:t>https://грачево -</w:t>
        </w:r>
        <w:proofErr w:type="spellStart"/>
        <w:r w:rsidR="00C576B4" w:rsidRPr="00580FB4">
          <w:rPr>
            <w:rStyle w:val="a3"/>
            <w:b/>
            <w:sz w:val="24"/>
            <w:szCs w:val="24"/>
            <w:shd w:val="clear" w:color="auto" w:fill="FFFFFF"/>
          </w:rPr>
          <w:t>кустовское.рф</w:t>
        </w:r>
        <w:proofErr w:type="spellEnd"/>
      </w:hyperlink>
      <w:r w:rsidR="00820C80">
        <w:rPr>
          <w:b/>
          <w:bCs/>
          <w:color w:val="000000"/>
          <w:sz w:val="24"/>
          <w:szCs w:val="24"/>
          <w:u w:val="single"/>
        </w:rPr>
        <w:t xml:space="preserve"> </w:t>
      </w:r>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bCs/>
          <w:color w:val="000000"/>
          <w:sz w:val="24"/>
          <w:szCs w:val="24"/>
        </w:rPr>
        <w:t xml:space="preserve">          1.3.7. </w:t>
      </w:r>
      <w:r>
        <w:rPr>
          <w:sz w:val="24"/>
          <w:szCs w:val="24"/>
        </w:rPr>
        <w:t>Информационные стенды оборудуются при входе в</w:t>
      </w:r>
    </w:p>
    <w:p w:rsidR="00820C80"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помещения Администрации. На информационных стендах размещается</w:t>
      </w:r>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sz w:val="24"/>
          <w:szCs w:val="24"/>
        </w:rPr>
        <w:t>следующая обязательная информация:</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почтовый адрес Администрации;</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адрес официального сайта Администрации в сети Интернет;</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справочные номера телефонов,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график работы управления Администрации</w:t>
      </w:r>
      <w:r>
        <w:rPr>
          <w:rFonts w:ascii="Times New Roman" w:hAnsi="Times New Roman" w:cs="Times New Roman"/>
          <w:i/>
          <w:sz w:val="24"/>
          <w:szCs w:val="24"/>
        </w:rPr>
        <w:t>,</w:t>
      </w:r>
      <w:r>
        <w:rPr>
          <w:rFonts w:ascii="Times New Roman" w:hAnsi="Times New Roman" w:cs="Times New Roman"/>
          <w:sz w:val="24"/>
          <w:szCs w:val="24"/>
        </w:rPr>
        <w:t xml:space="preserve">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 входящих номерах, под которыми зарегистрированы в системе делопроизводства  Администрации поступившие документы;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 перечне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 сроках рассмотрения документов;</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 сроках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 месте размещения на официальном сайте Администрации   в сети Интернет информации по вопросам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820C80" w:rsidRDefault="00820C80" w:rsidP="00820C80">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820C80" w:rsidRDefault="00820C80" w:rsidP="00820C80">
      <w:pPr>
        <w:tabs>
          <w:tab w:val="left" w:pos="127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Стандарт предоставления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hAnsi="Times New Roman" w:cs="Times New Roman"/>
          <w:b/>
          <w:sz w:val="24"/>
          <w:szCs w:val="24"/>
        </w:rPr>
        <w:t>Наименование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Муниципальная услуга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Наименование органа, предоставляющего муниципальную услугу</w:t>
      </w:r>
    </w:p>
    <w:p w:rsidR="00820C80" w:rsidRDefault="00820C80" w:rsidP="00820C80">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Администрацией  </w:t>
      </w:r>
      <w:r w:rsidR="00C576B4">
        <w:rPr>
          <w:rFonts w:ascii="Times New Roman" w:hAnsi="Times New Roman" w:cs="Times New Roman"/>
          <w:sz w:val="24"/>
          <w:szCs w:val="24"/>
        </w:rPr>
        <w:t xml:space="preserve">Грачево-Кустовского </w:t>
      </w:r>
      <w:r>
        <w:rPr>
          <w:rFonts w:ascii="Times New Roman" w:hAnsi="Times New Roman" w:cs="Times New Roman"/>
          <w:sz w:val="24"/>
          <w:szCs w:val="24"/>
        </w:rPr>
        <w:t xml:space="preserve">муниципального образования  Перелюбского муниципального района Саратовской области (далее Управление). </w:t>
      </w:r>
    </w:p>
    <w:p w:rsidR="00E425A9" w:rsidRDefault="00820C80"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взаимодействии.</w:t>
      </w:r>
    </w:p>
    <w:p w:rsidR="00E425A9" w:rsidRPr="00E425A9" w:rsidRDefault="00E425A9"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425A9">
        <w:rPr>
          <w:rFonts w:ascii="Times New Roman" w:hAnsi="Times New Roman" w:cs="Times New Roman"/>
          <w:sz w:val="24"/>
          <w:szCs w:val="24"/>
        </w:rPr>
        <w:t xml:space="preserve">2.2.1. В целях получения информации и документов, необходимых для предоставления муниципальной услуги, осуществляется межведомственное взаимодействие с </w:t>
      </w:r>
      <w:proofErr w:type="spellStart"/>
      <w:r w:rsidRPr="00E425A9">
        <w:rPr>
          <w:rFonts w:ascii="Times New Roman" w:hAnsi="Times New Roman" w:cs="Times New Roman"/>
          <w:sz w:val="24"/>
          <w:szCs w:val="24"/>
        </w:rPr>
        <w:t>Ивантеевским</w:t>
      </w:r>
      <w:proofErr w:type="spellEnd"/>
      <w:r w:rsidRPr="00E425A9">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по Саратовской области, </w:t>
      </w:r>
      <w:proofErr w:type="gramStart"/>
      <w:r w:rsidRPr="00E425A9">
        <w:rPr>
          <w:rFonts w:ascii="Times New Roman" w:hAnsi="Times New Roman" w:cs="Times New Roman"/>
          <w:sz w:val="24"/>
          <w:szCs w:val="24"/>
        </w:rPr>
        <w:t>Межрайонный</w:t>
      </w:r>
      <w:proofErr w:type="gramEnd"/>
      <w:r w:rsidRPr="00E425A9">
        <w:rPr>
          <w:rFonts w:ascii="Times New Roman" w:hAnsi="Times New Roman" w:cs="Times New Roman"/>
          <w:sz w:val="24"/>
          <w:szCs w:val="24"/>
        </w:rPr>
        <w:t xml:space="preserve"> ИФНС России № 2  по Саратовской области.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Органы, предоставляющие муниципальную услугу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sz w:val="24"/>
          <w:szCs w:val="24"/>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w:t>
      </w:r>
      <w:r>
        <w:rPr>
          <w:rFonts w:ascii="Times New Roman" w:hAnsi="Times New Roman" w:cs="Times New Roman"/>
          <w:b/>
          <w:sz w:val="24"/>
          <w:szCs w:val="24"/>
        </w:rPr>
        <w:t xml:space="preserve"> Результат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являются: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постановления Администрации «об установления сервитута в отношении земельного участка»;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hAnsi="Times New Roman" w:cs="Times New Roman"/>
          <w:sz w:val="24"/>
          <w:szCs w:val="24"/>
        </w:rPr>
        <w:t xml:space="preserve">-выдача </w:t>
      </w:r>
      <w:r w:rsidRPr="00782C7C">
        <w:rPr>
          <w:rFonts w:ascii="Times New Roman" w:eastAsia="Times New Roman CYR" w:hAnsi="Times New Roman" w:cs="Times New Roman"/>
          <w:bCs/>
          <w:sz w:val="24"/>
          <w:szCs w:val="24"/>
        </w:rPr>
        <w:t>Соглашения об ус</w:t>
      </w:r>
      <w:r w:rsidR="003F3BAF">
        <w:rPr>
          <w:rFonts w:ascii="Times New Roman" w:eastAsia="Times New Roman CYR" w:hAnsi="Times New Roman" w:cs="Times New Roman"/>
          <w:bCs/>
          <w:sz w:val="24"/>
          <w:szCs w:val="24"/>
        </w:rPr>
        <w:t>тановлении сервитута в отношении</w:t>
      </w:r>
      <w:r w:rsidRPr="00782C7C">
        <w:rPr>
          <w:rFonts w:ascii="Times New Roman" w:eastAsia="Times New Roman CYR" w:hAnsi="Times New Roman" w:cs="Times New Roman"/>
          <w:bCs/>
          <w:sz w:val="24"/>
          <w:szCs w:val="24"/>
        </w:rPr>
        <w:t xml:space="preserve"> земельного участка, находящегося в государственной или муниципальной собственности, которое должно содержать:</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 кадастровый номер земельного участка, в отношении которого предполагается установить сервитут;</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отношение всего земельного участка или случая, предусмотренного пунктом 4 ст.39.25 Земельного 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сведения о сторонах соглашения;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4) цели и основания установления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5) срок действия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6) размер платы, определяемой в соответствии с пунктом 2 ст.39.25 Земельного 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7) права лица, в интересах которого установлен сервитут, осуществлять </w:t>
      </w:r>
      <w:r w:rsidRPr="00782C7C">
        <w:rPr>
          <w:rFonts w:ascii="Times New Roman" w:eastAsia="Times New Roman CYR" w:hAnsi="Times New Roman" w:cs="Times New Roman"/>
          <w:bCs/>
          <w:sz w:val="24"/>
          <w:szCs w:val="24"/>
        </w:rPr>
        <w:lastRenderedPageBreak/>
        <w:t>деятельность, в целях обеспечения которой установлен сервитут;</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8) обязанность лица, в интересах которого установлен сервитут, вносить плату по соглашению;</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9) обязанность лица, в интересах которого установлен сервитут, после прекращения действия сервитута провести земельный участок в состояние, пригодное для его использования в соответствии с разрешенным использованием.</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w:t>
      </w:r>
      <w:r w:rsidR="00146146">
        <w:rPr>
          <w:rFonts w:ascii="Times New Roman" w:eastAsia="Times New Roman CYR" w:hAnsi="Times New Roman" w:cs="Times New Roman"/>
          <w:bCs/>
          <w:sz w:val="24"/>
          <w:szCs w:val="24"/>
        </w:rPr>
        <w:t>частности, в следующих случаях:</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2) проведение изыскательских работ;</w:t>
      </w:r>
    </w:p>
    <w:p w:rsidR="00820C80" w:rsidRP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проведение работ, связанных с пользованием недрами»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об отказе в установлении сервитута.</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выдается, через МФЦ, в случае, если указанный способ получения результата выбран заявителем при подаче заявления на предоставление муниципальной услуги через МФЦ</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2.4. Срок и порядок регистрации запроса заявителя</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Обращение заявителя, в том числе в электронной форме, подлежит обязательной регистрации в течение одного дня рабочего дня со дня поступления обращения в Администрацию.  </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w:t>
      </w:r>
      <w:r>
        <w:rPr>
          <w:rFonts w:ascii="Times New Roman" w:hAnsi="Times New Roman" w:cs="Times New Roman"/>
          <w:b/>
          <w:sz w:val="24"/>
          <w:szCs w:val="24"/>
        </w:rPr>
        <w:t>Срок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2.6.  Нормативные правовые акты, регулирующие предоставление </w:t>
      </w:r>
      <w:r w:rsidR="00CF42EF" w:rsidRPr="00CF42EF">
        <w:rPr>
          <w:rFonts w:ascii="Times New Roman" w:hAnsi="Times New Roman" w:cs="Times New Roman"/>
          <w:b/>
          <w:sz w:val="24"/>
          <w:szCs w:val="24"/>
        </w:rPr>
        <w:t xml:space="preserve">муниципальной </w:t>
      </w:r>
      <w:r w:rsidRPr="00CF42EF">
        <w:rPr>
          <w:rFonts w:ascii="Times New Roman" w:hAnsi="Times New Roman" w:cs="Times New Roman"/>
          <w:b/>
          <w:sz w:val="24"/>
          <w:szCs w:val="24"/>
        </w:rPr>
        <w:t>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A50FC">
        <w:rPr>
          <w:rFonts w:ascii="Times New Roman" w:hAnsi="Times New Roman" w:cs="Times New Roman"/>
          <w:sz w:val="24"/>
          <w:szCs w:val="24"/>
        </w:rPr>
        <w:t xml:space="preserve"> </w:t>
      </w:r>
      <w:r>
        <w:rPr>
          <w:rFonts w:ascii="Times New Roman" w:hAnsi="Times New Roman" w:cs="Times New Roman"/>
          <w:sz w:val="24"/>
          <w:szCs w:val="24"/>
        </w:rPr>
        <w:t>Гражданским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A50FC">
        <w:rPr>
          <w:rFonts w:ascii="Times New Roman" w:hAnsi="Times New Roman" w:cs="Times New Roman"/>
          <w:sz w:val="24"/>
          <w:szCs w:val="24"/>
        </w:rPr>
        <w:t xml:space="preserve"> </w:t>
      </w:r>
      <w:r>
        <w:rPr>
          <w:rFonts w:ascii="Times New Roman" w:hAnsi="Times New Roman" w:cs="Times New Roman"/>
          <w:sz w:val="24"/>
          <w:szCs w:val="24"/>
        </w:rPr>
        <w:t>Градостроительным кодексом  Российской Федерации;</w:t>
      </w:r>
    </w:p>
    <w:p w:rsidR="00820C80" w:rsidRDefault="00820C80" w:rsidP="008A50FC">
      <w:pPr>
        <w:numPr>
          <w:ilvl w:val="0"/>
          <w:numId w:val="1"/>
        </w:numPr>
        <w:tabs>
          <w:tab w:val="clear" w:pos="786"/>
          <w:tab w:val="num" w:pos="709"/>
          <w:tab w:val="left" w:pos="993"/>
          <w:tab w:val="left" w:pos="1276"/>
        </w:tabs>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w:t>
      </w:r>
      <w:r w:rsidR="008A50FC">
        <w:rPr>
          <w:rFonts w:ascii="Times New Roman" w:hAnsi="Times New Roman" w:cs="Times New Roman"/>
          <w:sz w:val="24"/>
          <w:szCs w:val="24"/>
        </w:rPr>
        <w:t xml:space="preserve">    №    59-ФЗ    от 02.05.2006 </w:t>
      </w:r>
      <w:r>
        <w:rPr>
          <w:rFonts w:ascii="Times New Roman" w:hAnsi="Times New Roman" w:cs="Times New Roman"/>
          <w:sz w:val="24"/>
          <w:szCs w:val="24"/>
        </w:rPr>
        <w:t>«О порядке рассмотрения обращений граждан Российской Федерации»;</w:t>
      </w:r>
    </w:p>
    <w:p w:rsidR="00820C80" w:rsidRDefault="00820C80" w:rsidP="008A50FC">
      <w:pPr>
        <w:numPr>
          <w:ilvl w:val="0"/>
          <w:numId w:val="1"/>
        </w:numPr>
        <w:tabs>
          <w:tab w:val="clear" w:pos="786"/>
          <w:tab w:val="num" w:pos="0"/>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 131-ФЗ от 06.10.2003 «Об общих принципах организации местного самоуправления в Российской федерации»;</w:t>
      </w:r>
    </w:p>
    <w:p w:rsidR="00820C80" w:rsidRDefault="00820C80" w:rsidP="008A50FC">
      <w:pPr>
        <w:numPr>
          <w:ilvl w:val="0"/>
          <w:numId w:val="1"/>
        </w:numPr>
        <w:tabs>
          <w:tab w:val="clear" w:pos="786"/>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27.07.2010 № 210 ФЗ «Об организации предоставления государственных и муниципальных услуг»;</w:t>
      </w:r>
    </w:p>
    <w:p w:rsidR="00820C80" w:rsidRDefault="00820C80" w:rsidP="00820C80">
      <w:pPr>
        <w:numPr>
          <w:ilvl w:val="0"/>
          <w:numId w:val="1"/>
        </w:numPr>
        <w:tabs>
          <w:tab w:val="clear" w:pos="786"/>
          <w:tab w:val="num" w:pos="709"/>
          <w:tab w:val="left" w:pos="993"/>
          <w:tab w:val="left" w:pos="1276"/>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24.07.2007 № 221</w:t>
      </w:r>
    </w:p>
    <w:p w:rsidR="00820C80" w:rsidRDefault="00820C80" w:rsidP="00820C80">
      <w:pPr>
        <w:tabs>
          <w:tab w:val="left" w:pos="993"/>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ФЗ «О государственном кадастре недвижимости»;</w:t>
      </w:r>
      <w:r>
        <w:rPr>
          <w:rFonts w:ascii="Times New Roman" w:hAnsi="Times New Roman" w:cs="Times New Roman"/>
          <w:sz w:val="24"/>
          <w:szCs w:val="24"/>
        </w:rPr>
        <w:tab/>
      </w:r>
      <w:r>
        <w:rPr>
          <w:rFonts w:ascii="Times New Roman" w:hAnsi="Times New Roman" w:cs="Times New Roman"/>
          <w:sz w:val="24"/>
          <w:szCs w:val="24"/>
        </w:rPr>
        <w:tab/>
      </w:r>
    </w:p>
    <w:p w:rsidR="000738A5" w:rsidRDefault="00820C80" w:rsidP="000738A5">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Российской Федерации от 25.10.20001 № 137-ФЗ «О введении в действие Земельного кодекса Российской Федерации»;</w:t>
      </w:r>
    </w:p>
    <w:p w:rsidR="00ED05C1" w:rsidRDefault="000738A5"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06.04.2011 № 63-ФЗ "Об электронной подписи";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13.07.2015 № 218-ФЗ "О государственной регистрации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27.07.2006 № 152-ФЗ "О персональных данных";</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08.09.2010 № 697 "О единой системе межведомственного электронного взаимодействия";</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приказом Министерства транспорта Российской Федерации от 25.10.2012 №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20C80" w:rsidRDefault="00820C80"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постановлением  Администрации</w:t>
      </w:r>
      <w:r w:rsidR="008A50FC">
        <w:rPr>
          <w:rFonts w:ascii="Times New Roman" w:hAnsi="Times New Roman" w:cs="Times New Roman"/>
          <w:sz w:val="24"/>
          <w:szCs w:val="24"/>
        </w:rPr>
        <w:t xml:space="preserve"> Грачево-Кустовского</w:t>
      </w:r>
      <w:r>
        <w:rPr>
          <w:rFonts w:ascii="Times New Roman" w:hAnsi="Times New Roman" w:cs="Times New Roman"/>
          <w:sz w:val="24"/>
          <w:szCs w:val="24"/>
        </w:rPr>
        <w:t xml:space="preserve">  муниципального образования  Перелюбского муниципального района Саратов</w:t>
      </w:r>
      <w:r w:rsidR="008A50FC">
        <w:rPr>
          <w:rFonts w:ascii="Times New Roman" w:hAnsi="Times New Roman" w:cs="Times New Roman"/>
          <w:sz w:val="24"/>
          <w:szCs w:val="24"/>
        </w:rPr>
        <w:t>ской области от 26.04.2019 №  25</w:t>
      </w:r>
      <w:r>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Уставом </w:t>
      </w:r>
      <w:r w:rsidR="008A50FC">
        <w:rPr>
          <w:rFonts w:ascii="Times New Roman" w:hAnsi="Times New Roman" w:cs="Times New Roman"/>
          <w:sz w:val="24"/>
          <w:szCs w:val="24"/>
        </w:rPr>
        <w:t>Грачево-Кустовского</w:t>
      </w:r>
      <w:r>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 </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настоящим Административным регламентом. </w:t>
      </w:r>
    </w:p>
    <w:p w:rsidR="008A50FC" w:rsidRDefault="008A50FC" w:rsidP="008A50FC">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2.7.</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2.7.1. Для </w:t>
      </w:r>
      <w:r w:rsidRPr="008A50FC">
        <w:rPr>
          <w:rFonts w:ascii="Times New Roman" w:eastAsia="ヒラギノ角ゴ Pro W3" w:hAnsi="Times New Roman" w:cs="Times New Roman"/>
          <w:color w:val="000000"/>
          <w:sz w:val="24"/>
          <w:szCs w:val="24"/>
        </w:rPr>
        <w:t>предоставления</w:t>
      </w:r>
      <w:r w:rsidRPr="008A50FC">
        <w:rPr>
          <w:rFonts w:ascii="Times New Roman" w:hAnsi="Times New Roman" w:cs="Times New Roman"/>
          <w:sz w:val="24"/>
          <w:szCs w:val="24"/>
        </w:rPr>
        <w:t xml:space="preserve"> муниципальной услуги заявитель представляет заявление.</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Style w:val="HTML0"/>
          <w:rFonts w:ascii="Times New Roman" w:eastAsia="Calibri" w:hAnsi="Times New Roman"/>
          <w:i w:val="0"/>
          <w:sz w:val="24"/>
          <w:szCs w:val="24"/>
        </w:rPr>
      </w:pPr>
      <w:r w:rsidRPr="008A50FC">
        <w:rPr>
          <w:rFonts w:ascii="Times New Roman" w:hAnsi="Times New Roman" w:cs="Times New Roman"/>
          <w:sz w:val="24"/>
          <w:szCs w:val="24"/>
        </w:rPr>
        <w:t xml:space="preserve">В заявлении </w:t>
      </w:r>
      <w:r w:rsidRPr="003E33B7">
        <w:rPr>
          <w:rFonts w:ascii="Times New Roman" w:hAnsi="Times New Roman" w:cs="Times New Roman"/>
          <w:sz w:val="24"/>
          <w:szCs w:val="24"/>
        </w:rPr>
        <w:t>об</w:t>
      </w:r>
      <w:r w:rsidRPr="003E33B7">
        <w:rPr>
          <w:rFonts w:ascii="Times New Roman" w:hAnsi="Times New Roman" w:cs="Times New Roman"/>
          <w:i/>
          <w:sz w:val="24"/>
          <w:szCs w:val="24"/>
        </w:rPr>
        <w:t xml:space="preserve"> </w:t>
      </w:r>
      <w:r w:rsidRPr="003E33B7">
        <w:rPr>
          <w:rStyle w:val="HTML0"/>
          <w:rFonts w:ascii="Times New Roman" w:eastAsia="Calibri" w:hAnsi="Times New Roman"/>
          <w:i w:val="0"/>
          <w:sz w:val="24"/>
          <w:szCs w:val="24"/>
        </w:rPr>
        <w:t>установлении сервитута в отношении земельных участков, находящихс</w:t>
      </w:r>
      <w:r w:rsidR="003E33B7">
        <w:rPr>
          <w:rStyle w:val="HTML0"/>
          <w:rFonts w:ascii="Times New Roman" w:eastAsia="Calibri" w:hAnsi="Times New Roman"/>
          <w:i w:val="0"/>
          <w:sz w:val="24"/>
          <w:szCs w:val="24"/>
        </w:rPr>
        <w:t>я в муниципальной собственности</w:t>
      </w:r>
      <w:r w:rsidRPr="008A50FC">
        <w:rPr>
          <w:rStyle w:val="HTML0"/>
          <w:rFonts w:ascii="Times New Roman" w:eastAsia="Calibri" w:hAnsi="Times New Roman"/>
          <w:sz w:val="24"/>
          <w:szCs w:val="24"/>
        </w:rPr>
        <w:t xml:space="preserve">  </w:t>
      </w:r>
      <w:r w:rsidRPr="003E33B7">
        <w:rPr>
          <w:rStyle w:val="HTML0"/>
          <w:rFonts w:ascii="Times New Roman" w:eastAsia="Calibri" w:hAnsi="Times New Roman"/>
          <w:i w:val="0"/>
          <w:sz w:val="24"/>
          <w:szCs w:val="24"/>
        </w:rPr>
        <w:t>указываются: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3) кадастровый номер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4) цель установления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lastRenderedPageBreak/>
        <w:t>5) предполагаемый срок действия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t>6) почтовый адрес и (или) адрес электронной почты для связи с заявителем.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Заявление о </w:t>
      </w:r>
      <w:r w:rsidRPr="008A50FC">
        <w:rPr>
          <w:rFonts w:ascii="Times New Roman" w:eastAsia="Arial" w:hAnsi="Times New Roman" w:cs="Times New Roman"/>
          <w:bCs/>
          <w:sz w:val="24"/>
          <w:szCs w:val="24"/>
        </w:rPr>
        <w:t xml:space="preserve">заключении соглашения об установлении сервитута </w:t>
      </w:r>
      <w:r w:rsidRPr="008A50FC">
        <w:rPr>
          <w:rFonts w:ascii="Times New Roman" w:hAnsi="Times New Roman" w:cs="Times New Roman"/>
          <w:bCs/>
          <w:sz w:val="24"/>
          <w:szCs w:val="24"/>
        </w:rPr>
        <w:t xml:space="preserve"> подается или направляются в администрацию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bCs/>
          <w:sz w:val="24"/>
          <w:szCs w:val="24"/>
        </w:rPr>
        <w:t xml:space="preserve">2.7.2. </w:t>
      </w:r>
      <w:r w:rsidRPr="008A50FC">
        <w:rPr>
          <w:rFonts w:ascii="Times New Roman" w:hAnsi="Times New Roman" w:cs="Times New Roman"/>
          <w:b/>
          <w:sz w:val="24"/>
          <w:szCs w:val="24"/>
        </w:rPr>
        <w:t xml:space="preserve">К заявлению прикладываются следующие документы: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документы, удостоверяющие личность заявителя, являющегося физическим лицом, либо личность представителя физического или юридического лица;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w:t>
      </w:r>
      <w:r w:rsidR="003E33B7">
        <w:rPr>
          <w:rFonts w:ascii="Times New Roman" w:hAnsi="Times New Roman" w:cs="Times New Roman"/>
          <w:sz w:val="24"/>
          <w:szCs w:val="24"/>
        </w:rPr>
        <w:t>тавитель заявителя (заявителей)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схема границ сервитута на кадастровом плане территории,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w:t>
      </w:r>
      <w:r w:rsidRPr="008A50FC">
        <w:rPr>
          <w:rFonts w:ascii="Times New Roman" w:eastAsia="Arial" w:hAnsi="Times New Roman" w:cs="Times New Roman"/>
          <w:sz w:val="24"/>
          <w:szCs w:val="24"/>
        </w:rPr>
        <w:t>(в случае заключения соглашения об установлении сервитута в отношении земельного участка,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xml:space="preserve"> -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eastAsia="Arial" w:hAnsi="Times New Roman" w:cs="Times New Roman"/>
          <w:sz w:val="24"/>
          <w:szCs w:val="24"/>
        </w:rPr>
      </w:pPr>
      <w:r w:rsidRPr="008A50FC">
        <w:rPr>
          <w:rFonts w:ascii="Times New Roman" w:eastAsia="Arial"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3E33B7">
        <w:rPr>
          <w:rFonts w:ascii="Times New Roman" w:eastAsia="Arial" w:hAnsi="Times New Roman" w:cs="Times New Roman"/>
          <w:sz w:val="24"/>
          <w:szCs w:val="24"/>
        </w:rPr>
        <w:t>х линейного объекта, сооружения;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с</w:t>
      </w:r>
      <w:r w:rsidRPr="008A50FC">
        <w:rPr>
          <w:rFonts w:ascii="Times New Roman" w:hAnsi="Times New Roman" w:cs="Times New Roman"/>
          <w:sz w:val="24"/>
          <w:szCs w:val="24"/>
        </w:rPr>
        <w:t xml:space="preserve">огласие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в случае, если находящийся в государственной или муниципальной собственности земельный участок </w:t>
      </w:r>
      <w:r w:rsidRPr="008A50FC">
        <w:rPr>
          <w:rFonts w:ascii="Times New Roman" w:hAnsi="Times New Roman" w:cs="Times New Roman"/>
          <w:sz w:val="24"/>
          <w:szCs w:val="24"/>
        </w:rPr>
        <w:lastRenderedPageBreak/>
        <w:t>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PMingLiU" w:hAnsi="Times New Roman" w:cs="Times New Roman"/>
          <w:sz w:val="24"/>
          <w:szCs w:val="24"/>
        </w:rPr>
        <w:t>2.7.3.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года № 59-ФЗ «О порядке рассмотрения обращений граждан Российской Федерации» (в редакции от 27.12.2018 года).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2.8.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2.8.1. Перечень документов, необходимых для предоставления муниципальной услуги, которые находятся в распоряжении органов и организаций: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юридических лиц  - в отношении юридических лиц,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недвижимости о правах на испрашиваемый земельный участок;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выписки из Единого государственного реестра недвижимости о правах на объекты  недвижимости, располагающиеся на земельном участке на момент обращения (при наличии таковых на земельном участке);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-кадастровый паспорт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2.8.2. Органы, предоставляющие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2.8.3. Заявитель вправе представить указанные документы и информацию в администрацию </w:t>
      </w:r>
      <w:r w:rsidR="003E33B7">
        <w:rPr>
          <w:rFonts w:ascii="Times New Roman" w:hAnsi="Times New Roman" w:cs="Times New Roman"/>
          <w:sz w:val="24"/>
          <w:szCs w:val="24"/>
        </w:rPr>
        <w:t>Грачево-Кустовского</w:t>
      </w:r>
      <w:r w:rsidRPr="008A50FC">
        <w:rPr>
          <w:rFonts w:ascii="Times New Roman" w:hAnsi="Times New Roman" w:cs="Times New Roman"/>
          <w:sz w:val="24"/>
          <w:szCs w:val="24"/>
        </w:rPr>
        <w:t xml:space="preserve"> МО Перелюбского муниципального района по собственной инициативе.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2.8.4. 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2.9.</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Основания для отказа заявителю  администрацией </w:t>
      </w:r>
      <w:r w:rsidR="003E33B7">
        <w:rPr>
          <w:rFonts w:ascii="Times New Roman" w:hAnsi="Times New Roman" w:cs="Times New Roman"/>
          <w:sz w:val="24"/>
          <w:szCs w:val="24"/>
        </w:rPr>
        <w:t>Грачево-Кустовского</w:t>
      </w:r>
      <w:r w:rsidRPr="008A50FC">
        <w:rPr>
          <w:rFonts w:ascii="Times New Roman" w:hAnsi="Times New Roman" w:cs="Times New Roman"/>
          <w:sz w:val="24"/>
          <w:szCs w:val="24"/>
        </w:rPr>
        <w:t xml:space="preserve"> муниципального образования в приеме документов отсутствуют.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 xml:space="preserve">Исчерпывающий перечень оснований для приостановления или отказа в </w:t>
      </w:r>
      <w:r w:rsidRPr="008A50FC">
        <w:rPr>
          <w:rFonts w:ascii="Times New Roman" w:hAnsi="Times New Roman" w:cs="Times New Roman"/>
          <w:b/>
          <w:sz w:val="24"/>
          <w:szCs w:val="24"/>
        </w:rPr>
        <w:lastRenderedPageBreak/>
        <w:t>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2.10.1. Основания для возврата документов при предо</w:t>
      </w:r>
      <w:r w:rsidR="003E33B7">
        <w:rPr>
          <w:rFonts w:ascii="Times New Roman" w:hAnsi="Times New Roman" w:cs="Times New Roman"/>
          <w:b/>
          <w:sz w:val="24"/>
          <w:szCs w:val="24"/>
        </w:rPr>
        <w:t>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несоответствие заявления требованиям п. 2.7.1.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не предоставлении документов, предусмотренных п. 2.7.2.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подача документов в орган, не являющийся уполномоченным на заключения соглашения об установлении сервитута.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Возврат заявления с указанием причин такого возврата осуществляется в течение 10 дней со дня поступления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2.10.2. Основания для  приостановления  муниципальной услуги: не имеется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2.10.3. Основания для отказа в 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2.11.  Порядок, размер и основания взимания платы, взимаемой за предоставление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Предоставление муниципальной услуги,  осуществляется  бесплатно.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2.12.</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2.13.1. Показателями доступности и качества муниципальной услуги являются: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достоверность предоставляемой гражданам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четкость в изложении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полнота информирования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соблюдение сроков рассмотрения заявления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количество  жалоб на решения, действия  (бездействие) должностных лиц Администрации в ходе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полнота и актуальность информации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8A50FC" w:rsidRPr="008A50FC">
        <w:rPr>
          <w:rFonts w:ascii="Times New Roman" w:hAnsi="Times New Roman" w:cs="Times New Roman"/>
          <w:sz w:val="24"/>
          <w:szCs w:val="24"/>
        </w:rPr>
        <w:t xml:space="preserve">обеспечение допуска </w:t>
      </w:r>
      <w:proofErr w:type="spellStart"/>
      <w:r w:rsidR="008A50FC" w:rsidRPr="008A50FC">
        <w:rPr>
          <w:rFonts w:ascii="Times New Roman" w:hAnsi="Times New Roman" w:cs="Times New Roman"/>
          <w:sz w:val="24"/>
          <w:szCs w:val="24"/>
        </w:rPr>
        <w:t>сурдопереводчика</w:t>
      </w:r>
      <w:proofErr w:type="spellEnd"/>
      <w:r w:rsidR="008A50FC" w:rsidRPr="008A50FC">
        <w:rPr>
          <w:rFonts w:ascii="Times New Roman" w:hAnsi="Times New Roman" w:cs="Times New Roman"/>
          <w:sz w:val="24"/>
          <w:szCs w:val="24"/>
        </w:rPr>
        <w:t xml:space="preserve">, </w:t>
      </w:r>
      <w:proofErr w:type="spellStart"/>
      <w:r w:rsidR="008A50FC" w:rsidRPr="008A50FC">
        <w:rPr>
          <w:rFonts w:ascii="Times New Roman" w:hAnsi="Times New Roman" w:cs="Times New Roman"/>
          <w:sz w:val="24"/>
          <w:szCs w:val="24"/>
        </w:rPr>
        <w:t>тифлосурдопереводчика</w:t>
      </w:r>
      <w:proofErr w:type="spellEnd"/>
      <w:r w:rsidR="008A50FC" w:rsidRPr="008A50FC">
        <w:rPr>
          <w:rFonts w:ascii="Times New Roman" w:hAnsi="Times New Roman" w:cs="Times New Roman"/>
          <w:sz w:val="24"/>
          <w:szCs w:val="24"/>
        </w:rPr>
        <w:t xml:space="preserve">, а также иного лица, владеющего жестовым языком; собаки-проводника при наличии документа, </w:t>
      </w:r>
      <w:r w:rsidR="008A50FC" w:rsidRPr="008A50FC">
        <w:rPr>
          <w:rFonts w:ascii="Times New Roman" w:hAnsi="Times New Roman" w:cs="Times New Roman"/>
          <w:sz w:val="24"/>
          <w:szCs w:val="24"/>
        </w:rPr>
        <w:lastRenderedPageBreak/>
        <w:t>подтверждающего ее специальное обучение, выданного по установленной форме, в помещение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pacing w:val="-2"/>
          <w:sz w:val="24"/>
          <w:szCs w:val="24"/>
        </w:rPr>
        <w:t>2.14.</w:t>
      </w:r>
      <w:r w:rsidRPr="008A50FC">
        <w:rPr>
          <w:rFonts w:ascii="Times New Roman" w:hAnsi="Times New Roman" w:cs="Times New Roman"/>
          <w:spacing w:val="-2"/>
          <w:sz w:val="24"/>
          <w:szCs w:val="24"/>
        </w:rPr>
        <w:t xml:space="preserve"> </w:t>
      </w:r>
      <w:r w:rsidRPr="008A50FC">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xml:space="preserve">2.14.1. </w:t>
      </w:r>
      <w:r w:rsidRPr="008A50FC">
        <w:rPr>
          <w:rFonts w:ascii="Times New Roman" w:hAnsi="Times New Roman" w:cs="Times New Roman"/>
          <w:sz w:val="24"/>
          <w:szCs w:val="24"/>
        </w:rPr>
        <w:t>Заявители помимо личной подачи заявления и документов, необходимых для предоставления муниципальной услуги в Администрацию или в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представления заявления о предоставлении муниципальной услуги в электронном виде;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осуществления мониторинга хода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г) получения результата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27.11.2017 года № 355-ФЗ «О внесении изменений в Федеральный закон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по просьбе заявителя должен быть направлен отдельный ответ по существу обращения. Обращение, содержащее обжалование суде</w:t>
      </w:r>
      <w:r w:rsidR="003E33B7">
        <w:rPr>
          <w:rFonts w:ascii="Times New Roman" w:hAnsi="Times New Roman" w:cs="Times New Roman"/>
          <w:sz w:val="24"/>
          <w:szCs w:val="24"/>
        </w:rPr>
        <w:t>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Если текст письменного обращения не позволяет определить суть предложения, заявления или жалобы, ответ на обращение не даётся,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8A50FC">
        <w:rPr>
          <w:rFonts w:ascii="Times New Roman" w:hAnsi="Times New Roman" w:cs="Times New Roman"/>
          <w:sz w:val="24"/>
          <w:szCs w:val="24"/>
        </w:rPr>
        <w:lastRenderedPageBreak/>
        <w:t>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Случаи, когда ответ на изложенные в о</w:t>
      </w:r>
      <w:r w:rsidR="003E33B7">
        <w:rPr>
          <w:rFonts w:ascii="Times New Roman" w:hAnsi="Times New Roman" w:cs="Times New Roman"/>
          <w:sz w:val="24"/>
          <w:szCs w:val="24"/>
        </w:rPr>
        <w:t>бращении доводы не направляет: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2.14.3. Право на личный прием в первоочередном порядке имеют: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1) ветераны и инвалиды Великой Отечественной войны;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 ветераны и инвалиды боевых действий;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инвалиды I-III групп, семьи, имеющие детей-инвалидов, законные представители граждан, относящихся к указанным категориям;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4) беременные женщины;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5) граждане, пришедшие на личный прием с детьми в возрасте до трех лет; 6) граждане, достигшие 70-летнего возраста;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7) иные категории граждан в соответствии с законодательством Российской Федерации и законодательством области.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В случае, если правом на первоочередной личный прием одновременно обладают несколько граждан, прием указанных граждан производится в порядке их явки.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2.14.5. Правовые гарантии рассмотрения обращений граждан и их объединений: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w:t>
      </w:r>
      <w:r w:rsidRPr="008A50FC">
        <w:rPr>
          <w:rFonts w:ascii="Times New Roman" w:hAnsi="Times New Roman" w:cs="Times New Roman"/>
          <w:sz w:val="24"/>
          <w:szCs w:val="24"/>
        </w:rPr>
        <w:lastRenderedPageBreak/>
        <w:t>а также иную информацию о ходе рассмотрения обращения, распространение которой не запрещено федеральным законодательством;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информация о месте личного приема граждан, а также об установленных для личного приема днях и часах должна быть доступной для граждан и размещаться при входе в здание (помещение) или в фойе здания, в котором располагается орган местного самоуправления, а также на официальном сайте органа, организации в информационно-телекоммуникационной сети "Интернет" в соответствии с федеральным законодательством. При совпадении дня личного приема граждан с нерабочим праздничным днем или с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обращения граждан,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в органе местного самоуправления или должностным лицом;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дополнительные гарантии  права граждан на обращение  распространяется на все виды обращений граждан, полученных в письменной или устной форме на личном приеме, по почте, телефаксу, телеграфу, а также в форме электронного документа, если иное не предусмотрено федеральным законом.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w:t>
      </w:r>
      <w:r w:rsidR="003E33B7">
        <w:rPr>
          <w:rFonts w:ascii="Times New Roman" w:hAnsi="Times New Roman" w:cs="Times New Roman"/>
          <w:b/>
          <w:sz w:val="24"/>
          <w:szCs w:val="24"/>
        </w:rPr>
        <w:t>х процедур в электронной форме.</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 3.1. Предоставление муниципальной услуги включает в себя следующие административные процедуры: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формирование и направление межведомственного запроса;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4) принятие решения о предоставлении (об отказе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5) выдача результатов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3.2.</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3.2.1. 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3.2.2. Прием заявления о предоставлении муниципальной услуги и прилагаемых к нему документов осуществляется должностным лицом Администрации, ответственным за прием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3.2.3. Регистрация заявления осуществляется в отделе делопроизводства администрации  должностным лицом ответственным за регистрацию заявлении.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3.2.4. После регистрации заявление и прилагаемые к нему документы направляются  главе Администрации.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3.2.5. Продолжительность и (или) максимальный срок приема заявления и прилагаемых к нему документов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3.2.6. Срок регистрации заявлений о предоставлении муниципальной услуги не должен превышать одного дня со дня  подачи заявления.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3.2.7.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r w:rsidR="003E33B7" w:rsidRPr="003E33B7">
        <w:rPr>
          <w:rFonts w:ascii="Times New Roman" w:hAnsi="Times New Roman" w:cs="Times New Roman"/>
          <w:sz w:val="24"/>
          <w:szCs w:val="24"/>
        </w:rPr>
        <w:t>Грачево-Кустовского</w:t>
      </w:r>
      <w:r w:rsidRPr="008A50FC">
        <w:rPr>
          <w:rFonts w:ascii="Times New Roman" w:hAnsi="Times New Roman" w:cs="Times New Roman"/>
          <w:sz w:val="24"/>
          <w:szCs w:val="24"/>
        </w:rPr>
        <w:t xml:space="preserve">   МО Перелюбского МР Саратовской области, специалист делопроизводства администрации направляет заявление    заместителю главы  администрации для   дальнейшей подготовки документов. </w:t>
      </w:r>
      <w:r w:rsidRPr="008A50FC">
        <w:rPr>
          <w:rFonts w:ascii="Times New Roman" w:hAnsi="Times New Roman" w:cs="Times New Roman"/>
          <w:b/>
          <w:sz w:val="24"/>
          <w:szCs w:val="24"/>
        </w:rPr>
        <w:t xml:space="preserve">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3.3.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3.3.1. Основанием для рассмотрения заявления и представленных документов является виза   главы администрации МО.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3.3.3. Специалисты   (в зависимости от поступления заявления)  проверяют наличие всех документов, в соответствии с перечнем, указанным в пункте 2.7.2. настоящего Административного регламента – в течение трех рабочих дней с момента регистрации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3.3.4.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специалисту отдела, ответственному за рассмотрение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3.3.5. Результатом административной процедуры является: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письма заявителю об отказе в предоставлении муниципальной услуги – при наличии оснований, указанных в п. 2.10.3. настоящего Административного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3.3.6. Отдел по земельным отношениям Управления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3.4.  Формирование и направление межведомственных запросов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8A50FC">
        <w:rPr>
          <w:rFonts w:ascii="Times New Roman" w:hAnsi="Times New Roman" w:cs="Times New Roman"/>
          <w:sz w:val="24"/>
          <w:szCs w:val="24"/>
        </w:rPr>
        <w:t xml:space="preserve">Администрацию или МФЦ </w:t>
      </w:r>
      <w:r w:rsidRPr="008A50FC">
        <w:rPr>
          <w:rFonts w:ascii="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3.4.2. Межведомственный запрос формируется и направляется в форме электронного документа, </w:t>
      </w:r>
      <w:r w:rsidRPr="008A50FC">
        <w:rPr>
          <w:rFonts w:ascii="Times New Roman" w:hAnsi="Times New Roman" w:cs="Times New Roman"/>
          <w:bCs/>
          <w:sz w:val="24"/>
          <w:szCs w:val="24"/>
        </w:rPr>
        <w:t xml:space="preserve">подписанного </w:t>
      </w:r>
      <w:hyperlink r:id="rId8" w:history="1">
        <w:r w:rsidRPr="008A50FC">
          <w:rPr>
            <w:rFonts w:ascii="Times New Roman" w:hAnsi="Times New Roman" w:cs="Times New Roman"/>
            <w:bCs/>
            <w:sz w:val="24"/>
            <w:szCs w:val="24"/>
          </w:rPr>
          <w:t>электронной подписью</w:t>
        </w:r>
      </w:hyperlink>
      <w:r w:rsidRPr="008A50FC">
        <w:rPr>
          <w:rFonts w:ascii="Times New Roman" w:hAnsi="Times New Roman" w:cs="Times New Roman"/>
          <w:sz w:val="24"/>
          <w:szCs w:val="24"/>
        </w:rPr>
        <w:t xml:space="preserve">, по каналам системы </w:t>
      </w:r>
      <w:r w:rsidRPr="008A50FC">
        <w:rPr>
          <w:rFonts w:ascii="Times New Roman" w:hAnsi="Times New Roman" w:cs="Times New Roman"/>
          <w:bCs/>
          <w:sz w:val="24"/>
          <w:szCs w:val="24"/>
        </w:rPr>
        <w:t>межведомственного</w:t>
      </w:r>
      <w:r w:rsidRPr="008A50FC">
        <w:rPr>
          <w:rFonts w:ascii="Times New Roman" w:hAnsi="Times New Roman" w:cs="Times New Roman"/>
          <w:sz w:val="24"/>
          <w:szCs w:val="24"/>
        </w:rPr>
        <w:t xml:space="preserve"> электронного взаимодействия (далее - СМЭВ).</w:t>
      </w:r>
      <w:r w:rsidRPr="008A50FC">
        <w:rPr>
          <w:rFonts w:ascii="Times New Roman" w:hAnsi="Times New Roman" w:cs="Times New Roman"/>
          <w:bCs/>
          <w:sz w:val="24"/>
          <w:szCs w:val="24"/>
        </w:rPr>
        <w:t xml:space="preserve"> </w:t>
      </w:r>
      <w:r w:rsidRPr="008A50FC">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8A50FC">
        <w:rPr>
          <w:rFonts w:ascii="Times New Roman" w:hAnsi="Times New Roman" w:cs="Times New Roman"/>
          <w:bCs/>
          <w:sz w:val="24"/>
          <w:szCs w:val="24"/>
        </w:rPr>
        <w:t xml:space="preserve"> </w:t>
      </w:r>
      <w:r w:rsidRPr="008A50FC">
        <w:rPr>
          <w:rFonts w:ascii="Times New Roman" w:hAnsi="Times New Roman" w:cs="Times New Roman"/>
          <w:sz w:val="24"/>
          <w:szCs w:val="24"/>
        </w:rPr>
        <w:t>Максимальный срок формирования и направления запроса составляет 2 рабочих дня.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3.4.3. Для предоставления муниципальной услуги отдел по земельным отношениям Управления направляет межведомственные запросы в:</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 xml:space="preserve">а) ИФНС </w:t>
      </w:r>
      <w:r w:rsidR="008C2EC4">
        <w:rPr>
          <w:rFonts w:ascii="Times New Roman" w:hAnsi="Times New Roman" w:cs="Times New Roman"/>
          <w:sz w:val="24"/>
          <w:szCs w:val="24"/>
        </w:rPr>
        <w:t xml:space="preserve"> </w:t>
      </w:r>
      <w:r w:rsidRPr="008A50FC">
        <w:rPr>
          <w:rFonts w:ascii="Times New Roman" w:hAnsi="Times New Roman" w:cs="Times New Roman"/>
          <w:sz w:val="24"/>
          <w:szCs w:val="24"/>
        </w:rPr>
        <w:t xml:space="preserve"> № 2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Федеральную службу государственной регистрации, кадастра и картографии -  в целях получения выписки из Единого государственного реестра недвижимости о правах на испрашиваемый земельный участок, при необходимости - выписки из  Единого государственного реестра недвижимости на объект недвижимости, расположенный на земельном участке (при наличии такового на  момент обращения).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После направления межведомственного </w:t>
      </w:r>
      <w:proofErr w:type="gramStart"/>
      <w:r w:rsidRPr="008A50FC">
        <w:rPr>
          <w:rFonts w:ascii="Times New Roman" w:hAnsi="Times New Roman" w:cs="Times New Roman"/>
          <w:sz w:val="24"/>
          <w:szCs w:val="24"/>
        </w:rPr>
        <w:t>запроса</w:t>
      </w:r>
      <w:proofErr w:type="gramEnd"/>
      <w:r w:rsidRPr="008A50FC">
        <w:rPr>
          <w:rFonts w:ascii="Times New Roman" w:hAnsi="Times New Roman" w:cs="Times New Roman"/>
          <w:sz w:val="24"/>
          <w:szCs w:val="24"/>
        </w:rPr>
        <w:t xml:space="preserve"> представленные в отдел  по земельным отношениям Управления   документы и информация передаются специалисту, ответственному за их рассмотрение.</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3.4.4.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3.5. Описание последовательности действий при предоставлении муниципальной услуги</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3.5.1.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 xml:space="preserve">Основанием для начала административной процедуры является формирование пакета документов для </w:t>
      </w:r>
      <w:r w:rsidRPr="005508A9">
        <w:rPr>
          <w:rFonts w:ascii="Times New Roman" w:hAnsi="Times New Roman" w:cs="Times New Roman"/>
          <w:i/>
          <w:sz w:val="24"/>
          <w:szCs w:val="24"/>
        </w:rPr>
        <w:t>у</w:t>
      </w:r>
      <w:r w:rsidRPr="005508A9">
        <w:rPr>
          <w:rStyle w:val="HTML0"/>
          <w:rFonts w:ascii="Times New Roman" w:eastAsia="Calibri" w:hAnsi="Times New Roman"/>
          <w:i w:val="0"/>
          <w:sz w:val="24"/>
          <w:szCs w:val="24"/>
        </w:rPr>
        <w:t>становления сервитута в отношении земельных участков, находящихся в муниципальной собственности</w:t>
      </w:r>
      <w:r w:rsidRPr="008A50FC">
        <w:rPr>
          <w:rFonts w:ascii="Times New Roman" w:hAnsi="Times New Roman" w:cs="Times New Roman"/>
          <w:i/>
          <w:sz w:val="24"/>
          <w:szCs w:val="24"/>
        </w:rPr>
        <w:t>,</w:t>
      </w:r>
      <w:r w:rsidRPr="008A50FC">
        <w:rPr>
          <w:rFonts w:ascii="Times New Roman" w:hAnsi="Times New Roman" w:cs="Times New Roman"/>
          <w:sz w:val="24"/>
          <w:szCs w:val="24"/>
        </w:rPr>
        <w:t xml:space="preserve"> включающего документы, представленные заявителем, документы и сведения, поступившие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3.6. Предоставление муниципальной услуги </w:t>
      </w:r>
      <w:r w:rsidRPr="008A50FC">
        <w:rPr>
          <w:rFonts w:ascii="Times New Roman" w:hAnsi="Times New Roman" w:cs="Times New Roman"/>
          <w:b/>
          <w:bCs/>
          <w:sz w:val="24"/>
          <w:szCs w:val="24"/>
        </w:rPr>
        <w:t xml:space="preserve">в случае, если предполагается заключить соглашение об установлении сервитута в отношении всего земельного участка либо в случае, если предполагается заключить соглашение об установлении сервитута в отношении земельного участка, на срок до трех лет по соглашению сторон в отношении части земельного участка включает в себя </w:t>
      </w:r>
      <w:r w:rsidRPr="008A50FC">
        <w:rPr>
          <w:rFonts w:ascii="Times New Roman" w:hAnsi="Times New Roman" w:cs="Times New Roman"/>
          <w:b/>
          <w:sz w:val="24"/>
          <w:szCs w:val="24"/>
        </w:rPr>
        <w:t>следующие административные процедуры:</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3.6.1. подготовка  проекта постановления Администрации об </w:t>
      </w:r>
      <w:r w:rsidRPr="008A50FC">
        <w:rPr>
          <w:rFonts w:ascii="Times New Roman" w:hAnsi="Times New Roman" w:cs="Times New Roman"/>
          <w:i/>
          <w:sz w:val="24"/>
          <w:szCs w:val="24"/>
        </w:rPr>
        <w:t>у</w:t>
      </w:r>
      <w:r w:rsidRPr="008A50FC">
        <w:rPr>
          <w:rStyle w:val="HTML0"/>
          <w:rFonts w:ascii="Times New Roman" w:eastAsiaTheme="minorEastAsia" w:hAnsi="Times New Roman"/>
          <w:sz w:val="24"/>
          <w:szCs w:val="24"/>
        </w:rPr>
        <w:t xml:space="preserve">становлении сервитута в отношении земельных участков, находящихся в муниципальной собственности </w:t>
      </w:r>
      <w:r w:rsidRPr="008A50FC">
        <w:rPr>
          <w:rStyle w:val="HTML0"/>
          <w:rFonts w:ascii="Times New Roman" w:eastAsiaTheme="minorEastAsia" w:hAnsi="Times New Roman"/>
          <w:b/>
          <w:sz w:val="24"/>
          <w:szCs w:val="24"/>
        </w:rPr>
        <w:t xml:space="preserve"> </w:t>
      </w:r>
      <w:r w:rsidRPr="008A50FC">
        <w:rPr>
          <w:rFonts w:ascii="Times New Roman" w:hAnsi="Times New Roman" w:cs="Times New Roman"/>
          <w:sz w:val="24"/>
          <w:szCs w:val="24"/>
        </w:rPr>
        <w:t xml:space="preserve">- в течение 1 дня  с момента  поступления  документов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3.6.2. согласование  проекта постановления Администрации об у</w:t>
      </w:r>
      <w:r w:rsidRPr="008A50FC">
        <w:rPr>
          <w:rStyle w:val="HTML0"/>
          <w:rFonts w:ascii="Times New Roman" w:eastAsiaTheme="minorEastAsia" w:hAnsi="Times New Roman"/>
          <w:sz w:val="24"/>
          <w:szCs w:val="24"/>
        </w:rPr>
        <w:t>становлении сервитута в отношении земельных участков, находящихся в муниципальной собственности</w:t>
      </w:r>
      <w:r w:rsidRPr="008A50FC">
        <w:rPr>
          <w:rFonts w:ascii="Times New Roman" w:hAnsi="Times New Roman" w:cs="Times New Roman"/>
          <w:i/>
          <w:sz w:val="24"/>
          <w:szCs w:val="24"/>
        </w:rPr>
        <w:t xml:space="preserve">  </w:t>
      </w:r>
      <w:r w:rsidRPr="008A50FC">
        <w:rPr>
          <w:rFonts w:ascii="Times New Roman" w:hAnsi="Times New Roman" w:cs="Times New Roman"/>
          <w:sz w:val="24"/>
          <w:szCs w:val="24"/>
        </w:rPr>
        <w:t>в течение 5 дней;</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3.6.3. подготовка уведомления об отказе в предоставлении муниципальной услуги – не позднее 30 календарных дней со дня регистрации заявления;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3.6.4. </w:t>
      </w:r>
      <w:proofErr w:type="gramStart"/>
      <w:r w:rsidRPr="008A50FC">
        <w:rPr>
          <w:rFonts w:ascii="Times New Roman" w:hAnsi="Times New Roman" w:cs="Times New Roman"/>
          <w:sz w:val="24"/>
          <w:szCs w:val="24"/>
        </w:rPr>
        <w:t>подписанное</w:t>
      </w:r>
      <w:proofErr w:type="gramEnd"/>
      <w:r w:rsidRPr="008A50FC">
        <w:rPr>
          <w:rFonts w:ascii="Times New Roman" w:hAnsi="Times New Roman" w:cs="Times New Roman"/>
          <w:sz w:val="24"/>
          <w:szCs w:val="24"/>
        </w:rPr>
        <w:t xml:space="preserve"> главой администрации  </w:t>
      </w:r>
      <w:r w:rsidR="003E33B7" w:rsidRPr="005508A9">
        <w:rPr>
          <w:rFonts w:ascii="Times New Roman" w:hAnsi="Times New Roman" w:cs="Times New Roman"/>
          <w:sz w:val="24"/>
          <w:szCs w:val="24"/>
        </w:rPr>
        <w:t>Грачево-Кустовского</w:t>
      </w:r>
      <w:r w:rsidRPr="008A50FC">
        <w:rPr>
          <w:rFonts w:ascii="Times New Roman" w:hAnsi="Times New Roman" w:cs="Times New Roman"/>
          <w:sz w:val="24"/>
          <w:szCs w:val="24"/>
        </w:rPr>
        <w:t xml:space="preserve">  муниципального образования Перелюбского муниципального района постановления не позднее рабочего дня, следующего за днем подписания передается на регистрацию специалисту делопроизводства  администрации, ответственному за регистрацию документов по муниципальной услуге;</w:t>
      </w:r>
    </w:p>
    <w:p w:rsidR="008A50FC" w:rsidRP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3.6.5. регистрация подписанного  постановления   Администрации -  не позднее 3 рабочих  дней, следующих за днем поступления на регистрацию в соответствии с порядком делопроизводства;</w:t>
      </w:r>
    </w:p>
    <w:p w:rsidR="008A50FC" w:rsidRPr="005508A9" w:rsidRDefault="008A50FC" w:rsidP="005508A9">
      <w:pPr>
        <w:spacing w:line="240" w:lineRule="auto"/>
        <w:jc w:val="both"/>
        <w:rPr>
          <w:rFonts w:ascii="Times New Roman" w:hAnsi="Times New Roman" w:cs="Times New Roman"/>
          <w:sz w:val="24"/>
          <w:szCs w:val="24"/>
        </w:rPr>
      </w:pPr>
      <w:r w:rsidRPr="005508A9">
        <w:rPr>
          <w:sz w:val="24"/>
          <w:szCs w:val="24"/>
        </w:rPr>
        <w:t xml:space="preserve"> </w:t>
      </w:r>
      <w:r w:rsidRPr="005508A9">
        <w:rPr>
          <w:rFonts w:ascii="Times New Roman" w:hAnsi="Times New Roman" w:cs="Times New Roman"/>
          <w:sz w:val="24"/>
          <w:szCs w:val="24"/>
        </w:rPr>
        <w:t>3.6.6. подготовка проекта соглашения об установлении сервитута в отношении земельного участка – в течении двух дней со дня получения с делопроизводства копии постановления;</w:t>
      </w:r>
    </w:p>
    <w:p w:rsidR="005508A9" w:rsidRDefault="008A50FC" w:rsidP="005508A9">
      <w:pPr>
        <w:pStyle w:val="a4"/>
        <w:ind w:left="0" w:firstLine="709"/>
        <w:jc w:val="both"/>
        <w:rPr>
          <w:sz w:val="24"/>
          <w:szCs w:val="24"/>
        </w:rPr>
      </w:pPr>
      <w:r w:rsidRPr="008A50FC">
        <w:rPr>
          <w:sz w:val="24"/>
          <w:szCs w:val="24"/>
        </w:rPr>
        <w:lastRenderedPageBreak/>
        <w:t xml:space="preserve"> 3.6.7. согласование проекта  соглашения об установлении сервитута в отношении земельного участка   подписание указанных соглашений главой администрации – в течени</w:t>
      </w:r>
      <w:proofErr w:type="gramStart"/>
      <w:r w:rsidRPr="008A50FC">
        <w:rPr>
          <w:sz w:val="24"/>
          <w:szCs w:val="24"/>
        </w:rPr>
        <w:t>и</w:t>
      </w:r>
      <w:proofErr w:type="gramEnd"/>
      <w:r w:rsidRPr="008A50FC">
        <w:rPr>
          <w:sz w:val="24"/>
          <w:szCs w:val="24"/>
        </w:rPr>
        <w:t xml:space="preserve"> двух дней со дня подготовки проекта соглашений об установлении сервитута в отношении земельного участка;</w:t>
      </w:r>
    </w:p>
    <w:p w:rsidR="008A50FC" w:rsidRPr="005508A9" w:rsidRDefault="008A50FC" w:rsidP="005508A9">
      <w:pPr>
        <w:pStyle w:val="a4"/>
        <w:ind w:left="0" w:firstLine="709"/>
        <w:jc w:val="both"/>
        <w:rPr>
          <w:sz w:val="24"/>
          <w:szCs w:val="24"/>
        </w:rPr>
      </w:pPr>
      <w:r w:rsidRPr="005508A9">
        <w:rPr>
          <w:sz w:val="24"/>
          <w:szCs w:val="24"/>
        </w:rPr>
        <w:t>3.6.8. уведомление заявителя в форме телефонограммы о возможности получения  заверенной копии постановления  Администрации  об установлении сервитута в отношении земельного участка и соглашений об установлении сервитута в отношении земельного участка - в течение одного рабочего дня с момента  подписания соглашения главой администрации;</w:t>
      </w:r>
    </w:p>
    <w:p w:rsidR="005508A9" w:rsidRPr="005508A9" w:rsidRDefault="005508A9" w:rsidP="005508A9">
      <w:pPr>
        <w:pStyle w:val="a4"/>
        <w:ind w:left="0" w:hanging="1069"/>
        <w:jc w:val="both"/>
        <w:rPr>
          <w:sz w:val="24"/>
          <w:szCs w:val="24"/>
        </w:rPr>
      </w:pPr>
      <w:r w:rsidRPr="005508A9">
        <w:rPr>
          <w:sz w:val="24"/>
          <w:szCs w:val="24"/>
        </w:rPr>
        <w:t xml:space="preserve">                </w:t>
      </w: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sz w:val="24"/>
          <w:szCs w:val="24"/>
        </w:rPr>
        <w:t xml:space="preserve">3.6.9. направление  заверенной  в установленном порядке копии постановления и соглашения об установлении сервитута в отношении земельного участка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w:t>
      </w: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b/>
          <w:bCs/>
          <w:sz w:val="24"/>
          <w:szCs w:val="24"/>
        </w:rPr>
        <w:t>3.7.</w:t>
      </w:r>
      <w:r w:rsidRPr="005508A9">
        <w:rPr>
          <w:rFonts w:ascii="Times New Roman" w:hAnsi="Times New Roman" w:cs="Times New Roman"/>
          <w:bCs/>
          <w:sz w:val="24"/>
          <w:szCs w:val="24"/>
        </w:rPr>
        <w:t xml:space="preserve"> </w:t>
      </w:r>
      <w:r w:rsidRPr="005508A9">
        <w:rPr>
          <w:rFonts w:ascii="Times New Roman" w:hAnsi="Times New Roman" w:cs="Times New Roman"/>
          <w:b/>
          <w:bCs/>
          <w:sz w:val="24"/>
          <w:szCs w:val="24"/>
        </w:rPr>
        <w:t>Предоставление муниципальной услуги в случае, если предполагается заключить соглашение об установлении сервитута в отношении части земельного участка включает в себя следующие административные процедуры:</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прием и регистрация заявления о заключении соглашения об установлении сервитута и документов к нему;</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проекта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постановления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соглашения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w:t>
      </w:r>
    </w:p>
    <w:p w:rsidR="005508A9" w:rsidRDefault="008A50FC" w:rsidP="005508A9">
      <w:pPr>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bCs/>
          <w:sz w:val="24"/>
          <w:szCs w:val="24"/>
        </w:rPr>
        <w:t>3.8. Основанием для начала исполнения административной процедуры</w:t>
      </w:r>
      <w:r w:rsidRPr="008A50FC">
        <w:rPr>
          <w:rFonts w:ascii="Times New Roman" w:hAnsi="Times New Roman" w:cs="Times New Roman"/>
          <w:bCs/>
          <w:sz w:val="24"/>
          <w:szCs w:val="24"/>
        </w:rPr>
        <w:t xml:space="preserve"> является обращение заявителя с заявлением о заключении соглашения об установлении сервитута  с приложением документов к нему, предусмотренных пунктом 2.7.2. регламента.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 xml:space="preserve">3.8.1. Прием и регистрация заявления осуществляется в соответствии с пунктами 3.2.–3.3. регламента. </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3.8.2.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решения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3.8.3. Основанием для начала экспертизы представленных документов является поступление к исполнителю заявления, а также прилагаемого к нему комплекта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lastRenderedPageBreak/>
        <w:t>3.8.4. Исполнитель, рассмотрев заявление и представленные к нему документы, проводит экспертизу на наличие оснований для заключения соглашения об установлении сервитута либо принятия решения об отказе в установлении сервитута, по результатам которой осуществляет подготовку одного из следующих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xml:space="preserve"> *уведомление о возможности заключения соглашения об установлении сервитута в предложенных заявителем границах;</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предложение о заключение соглашения об установлении сервитута с приложением схемы границ сервитута на кадастровом плане территории;</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уведомление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3.8.5. Срок исполнения административной процедуры составляет  30 дней со дня подачи заявления о заключении соглашения об установлении сервитута, в том числе публичного сервитута для реконструкции участков (частей) инженерных сооружений, но не ранее чем пятнадцать дней со дня опубликования сообщения о поступившем ходатайстве об установлении публичного сервитута и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3.8.6. 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8A50FC" w:rsidP="005508A9">
      <w:pPr>
        <w:spacing w:after="0" w:line="240" w:lineRule="auto"/>
        <w:ind w:firstLine="709"/>
        <w:jc w:val="both"/>
        <w:rPr>
          <w:rFonts w:ascii="Times New Roman" w:eastAsia="Arial" w:hAnsi="Times New Roman" w:cs="Times New Roman"/>
          <w:sz w:val="24"/>
          <w:szCs w:val="24"/>
        </w:rPr>
      </w:pPr>
      <w:r w:rsidRPr="008A50FC">
        <w:rPr>
          <w:rFonts w:ascii="Times New Roman" w:hAnsi="Times New Roman" w:cs="Times New Roman"/>
          <w:bCs/>
          <w:sz w:val="24"/>
          <w:szCs w:val="24"/>
        </w:rPr>
        <w:t xml:space="preserve">3.8.7. </w:t>
      </w:r>
      <w:r w:rsidRPr="008A50FC">
        <w:rPr>
          <w:rFonts w:ascii="Times New Roman" w:eastAsia="Arial" w:hAnsi="Times New Roman" w:cs="Times New Roman"/>
          <w:sz w:val="24"/>
          <w:szCs w:val="24"/>
        </w:rPr>
        <w:t>Основанием для начала административной процедуры является выполнение в отношении части земельного участка, в отношении которого устанавливается сервитут  кадастровых работ и его постановки на кадастровый учет.</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3.8.8. После постановки на кадастровый учет части земельного участка, в отношении которого устанавливается сервитут  заявитель по собственной инициативе представляет в  Администрацию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либо в письменном виде сообщает в  Администрацию о постановке части земельного участка на кадастровый учет и необходимости направления запроса в порядке межведомственного взаимодействия.</w:t>
      </w:r>
    </w:p>
    <w:p w:rsidR="008A50FC" w:rsidRPr="008A50FC"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3.8.9. При представлении заявителем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 специалист   принимает данный документ, о чем делает отметку на копии этого документа, которую отдает заявителю.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передается исполнителю.</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lang w:eastAsia="hi-IN" w:bidi="hi-IN"/>
        </w:rPr>
        <w:t xml:space="preserve"> </w:t>
      </w:r>
      <w:r w:rsidR="005508A9">
        <w:rPr>
          <w:rFonts w:ascii="Times New Roman" w:hAnsi="Times New Roman" w:cs="Times New Roman"/>
          <w:sz w:val="24"/>
          <w:szCs w:val="24"/>
          <w:lang w:eastAsia="hi-IN" w:bidi="hi-IN"/>
        </w:rPr>
        <w:t xml:space="preserve"> </w:t>
      </w:r>
      <w:r w:rsidRPr="008A50FC">
        <w:rPr>
          <w:rFonts w:ascii="Times New Roman" w:hAnsi="Times New Roman" w:cs="Times New Roman"/>
          <w:sz w:val="24"/>
          <w:szCs w:val="24"/>
          <w:lang w:eastAsia="hi-IN" w:bidi="hi-IN"/>
        </w:rPr>
        <w:t xml:space="preserve">3.8.10. </w:t>
      </w:r>
      <w:r w:rsidRPr="008A50FC">
        <w:rPr>
          <w:rFonts w:ascii="Times New Roman" w:hAnsi="Times New Roman" w:cs="Times New Roman"/>
          <w:bCs/>
          <w:sz w:val="24"/>
          <w:szCs w:val="24"/>
        </w:rPr>
        <w:t xml:space="preserve"> Подготовка проекта постановления об установлении сервитута, а также  согласование проекта постановления,  осуществляется согласно п. 3.6.1-3.6.5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 xml:space="preserve">3.8.11. Подготовка проекта соглашения об установлении сервитута, а также согласование проекта соглашения об установлении сервитута в отношении земельного участка,  осуществляется согласно п. 3.6.6. – </w:t>
      </w:r>
      <w:r w:rsidR="005508A9">
        <w:rPr>
          <w:rFonts w:ascii="Times New Roman" w:hAnsi="Times New Roman" w:cs="Times New Roman"/>
          <w:bCs/>
          <w:sz w:val="24"/>
          <w:szCs w:val="24"/>
        </w:rPr>
        <w:t xml:space="preserve">3.6.7.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3.8.12. 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 осуществляется согласно п</w:t>
      </w:r>
      <w:r w:rsidR="005508A9">
        <w:rPr>
          <w:rFonts w:ascii="Times New Roman" w:hAnsi="Times New Roman" w:cs="Times New Roman"/>
          <w:bCs/>
          <w:sz w:val="24"/>
          <w:szCs w:val="24"/>
        </w:rPr>
        <w:t xml:space="preserve">. 3.7.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sz w:val="24"/>
          <w:szCs w:val="24"/>
        </w:rPr>
      </w:pPr>
      <w:r w:rsidRPr="008A50FC">
        <w:rPr>
          <w:rFonts w:ascii="Times New Roman" w:hAnsi="Times New Roman" w:cs="Times New Roman"/>
          <w:bCs/>
          <w:sz w:val="24"/>
          <w:szCs w:val="24"/>
        </w:rPr>
        <w:t xml:space="preserve">3.8.13. </w:t>
      </w:r>
      <w:r w:rsidRPr="008A50FC">
        <w:rPr>
          <w:rFonts w:ascii="Times New Roman" w:hAnsi="Times New Roman" w:cs="Times New Roman"/>
          <w:sz w:val="24"/>
          <w:szCs w:val="24"/>
        </w:rPr>
        <w:t xml:space="preserve">Принятие решения об установлении сервитута (об отказе в установлении сервитута) осуществляется главой  Администрации </w:t>
      </w:r>
      <w:r w:rsidR="003E33B7">
        <w:rPr>
          <w:rFonts w:ascii="Times New Roman" w:hAnsi="Times New Roman" w:cs="Times New Roman"/>
          <w:sz w:val="24"/>
          <w:szCs w:val="24"/>
        </w:rPr>
        <w:t>Грачево-Кустовского</w:t>
      </w:r>
      <w:r w:rsidRPr="008A50FC">
        <w:rPr>
          <w:rFonts w:ascii="Times New Roman" w:hAnsi="Times New Roman" w:cs="Times New Roman"/>
          <w:sz w:val="24"/>
          <w:szCs w:val="24"/>
        </w:rPr>
        <w:t xml:space="preserve">  МО Пере</w:t>
      </w:r>
      <w:r w:rsidR="005508A9">
        <w:rPr>
          <w:rFonts w:ascii="Times New Roman" w:hAnsi="Times New Roman" w:cs="Times New Roman"/>
          <w:sz w:val="24"/>
          <w:szCs w:val="24"/>
        </w:rPr>
        <w:t>любского МР Саратовской области.</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3.8.14.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5508A9" w:rsidRDefault="005508A9" w:rsidP="005508A9">
      <w:pPr>
        <w:suppressAutoHyphens/>
        <w:autoSpaceDE w:val="0"/>
        <w:spacing w:after="0" w:line="240" w:lineRule="auto"/>
        <w:ind w:firstLine="601"/>
        <w:jc w:val="both"/>
        <w:rPr>
          <w:rFonts w:ascii="Times New Roman" w:hAnsi="Times New Roman" w:cs="Times New Roman"/>
          <w:bCs/>
          <w:sz w:val="24"/>
          <w:szCs w:val="24"/>
        </w:rPr>
      </w:pPr>
      <w:r>
        <w:rPr>
          <w:rFonts w:ascii="Times New Roman" w:hAnsi="Times New Roman" w:cs="Times New Roman"/>
          <w:b/>
          <w:sz w:val="24"/>
          <w:szCs w:val="24"/>
        </w:rPr>
        <w:t>3.9.</w:t>
      </w:r>
      <w:r w:rsidR="008A50FC" w:rsidRPr="008A50FC">
        <w:rPr>
          <w:rFonts w:ascii="Times New Roman" w:hAnsi="Times New Roman" w:cs="Times New Roman"/>
          <w:b/>
          <w:sz w:val="24"/>
          <w:szCs w:val="24"/>
        </w:rPr>
        <w:t xml:space="preserve"> Выдача результатов муниципальной услуги</w:t>
      </w:r>
      <w:bookmarkStart w:id="1" w:name="_GoBack"/>
      <w:bookmarkEnd w:id="1"/>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lastRenderedPageBreak/>
        <w:t xml:space="preserve">3.9.1. Основанием для начала административной процедуры является: наличие изданного постановления Администрации об установлении сервитута в отношении земельного участка и подписанное соглашение об установлении сервитута в 3 -  х экз.  </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3.9.2. Лицом, ответственным за результат муниципальной услуги является  </w:t>
      </w:r>
      <w:r w:rsidRPr="007F520F">
        <w:rPr>
          <w:rFonts w:ascii="Times New Roman" w:hAnsi="Times New Roman" w:cs="Times New Roman"/>
          <w:sz w:val="24"/>
          <w:szCs w:val="24"/>
          <w:highlight w:val="yellow"/>
        </w:rPr>
        <w:t>заместитель главы</w:t>
      </w:r>
      <w:r w:rsidRPr="008A50FC">
        <w:rPr>
          <w:rFonts w:ascii="Times New Roman" w:hAnsi="Times New Roman" w:cs="Times New Roman"/>
          <w:sz w:val="24"/>
          <w:szCs w:val="24"/>
        </w:rPr>
        <w:t xml:space="preserve">  администрации  МО.</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3.9.3. Выдача заявителю постановления Администрации об установлении сервитута в отношении земельного участка и подписанн</w:t>
      </w:r>
      <w:r w:rsidR="00B457F7">
        <w:rPr>
          <w:rFonts w:ascii="Times New Roman" w:hAnsi="Times New Roman" w:cs="Times New Roman"/>
          <w:sz w:val="24"/>
          <w:szCs w:val="24"/>
        </w:rPr>
        <w:t>0</w:t>
      </w:r>
      <w:r w:rsidRPr="008A50FC">
        <w:rPr>
          <w:rFonts w:ascii="Times New Roman" w:hAnsi="Times New Roman" w:cs="Times New Roman"/>
          <w:sz w:val="24"/>
          <w:szCs w:val="24"/>
        </w:rPr>
        <w:t>ое соглашение об установлении осуществляется при личном приеме или по почте.</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Заявитель уточняет о результате муниципальной услуги в  Администрации по телефону.</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 В случае направления результата муниципальной услуги заявителю по почте,  факт его отправления подтверждается почтовым уведомлением.</w:t>
      </w:r>
    </w:p>
    <w:p w:rsidR="00D12174" w:rsidRDefault="00D12174" w:rsidP="00D12174">
      <w:pPr>
        <w:suppressAutoHyphens/>
        <w:autoSpaceDE w:val="0"/>
        <w:spacing w:after="0" w:line="240" w:lineRule="auto"/>
        <w:ind w:firstLine="601"/>
        <w:jc w:val="both"/>
        <w:rPr>
          <w:rFonts w:ascii="Times New Roman" w:hAnsi="Times New Roman" w:cs="Times New Roman"/>
          <w:bCs/>
          <w:sz w:val="24"/>
          <w:szCs w:val="24"/>
        </w:rPr>
      </w:pP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 Порядок и формы контроля за исполнением административного регламента предоставления муниципальной услуги.</w:t>
      </w:r>
    </w:p>
    <w:p w:rsidR="00D12174" w:rsidRDefault="00D12174" w:rsidP="00D12174">
      <w:pPr>
        <w:suppressAutoHyphens/>
        <w:autoSpaceDE w:val="0"/>
        <w:spacing w:after="0" w:line="240" w:lineRule="auto"/>
        <w:ind w:firstLine="601"/>
        <w:jc w:val="both"/>
        <w:rPr>
          <w:rFonts w:ascii="Times New Roman" w:hAnsi="Times New Roman" w:cs="Times New Roman"/>
          <w:bCs/>
          <w:sz w:val="24"/>
          <w:szCs w:val="24"/>
        </w:rPr>
      </w:pP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4.1.2. Текущий контроль осуществляется путем проведения ответственными должностными лицами Управления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4.2.</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4.2.1. Контроль за полнотой и качеством предоставления муниципальной услуги осуществляется в формах:</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1) проведения проверок;</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4.3.  Ответственность муниципальных служащих органов местного принимаемые (осуществляемые)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lastRenderedPageBreak/>
        <w:t>4.3.1.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4.4.</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50FC" w:rsidRP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4.4.1.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A50FC" w:rsidRPr="008A50FC" w:rsidRDefault="008A50FC" w:rsidP="008A50FC">
      <w:pPr>
        <w:widowControl w:val="0"/>
        <w:tabs>
          <w:tab w:val="left" w:pos="1276"/>
        </w:tabs>
        <w:autoSpaceDE w:val="0"/>
        <w:autoSpaceDN w:val="0"/>
        <w:adjustRightInd w:val="0"/>
        <w:spacing w:after="0" w:line="240" w:lineRule="auto"/>
        <w:jc w:val="both"/>
        <w:outlineLvl w:val="2"/>
        <w:rPr>
          <w:rFonts w:ascii="Times New Roman" w:hAnsi="Times New Roman" w:cs="Times New Roman"/>
          <w:sz w:val="24"/>
          <w:szCs w:val="24"/>
        </w:rPr>
      </w:pPr>
    </w:p>
    <w:p w:rsidR="008A50FC" w:rsidRPr="008A50FC" w:rsidRDefault="008A50FC" w:rsidP="008A50FC">
      <w:pPr>
        <w:tabs>
          <w:tab w:val="left" w:pos="1134"/>
        </w:tabs>
        <w:autoSpaceDE w:val="0"/>
        <w:spacing w:after="0" w:line="240" w:lineRule="auto"/>
        <w:jc w:val="both"/>
        <w:rPr>
          <w:rFonts w:ascii="Times New Roman" w:hAnsi="Times New Roman" w:cs="Times New Roman"/>
          <w:b/>
          <w:sz w:val="24"/>
          <w:szCs w:val="24"/>
        </w:rPr>
      </w:pPr>
      <w:r w:rsidRPr="008A50FC">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A50FC" w:rsidRPr="008A50FC" w:rsidRDefault="008A50FC" w:rsidP="008A50FC">
      <w:pPr>
        <w:tabs>
          <w:tab w:val="left" w:pos="1134"/>
        </w:tabs>
        <w:autoSpaceDE w:val="0"/>
        <w:spacing w:after="0" w:line="240" w:lineRule="auto"/>
        <w:jc w:val="both"/>
        <w:rPr>
          <w:rFonts w:ascii="Times New Roman" w:hAnsi="Times New Roman" w:cs="Times New Roman"/>
          <w:b/>
          <w:sz w:val="24"/>
          <w:szCs w:val="24"/>
        </w:rPr>
      </w:pPr>
    </w:p>
    <w:p w:rsidR="008A50FC" w:rsidRPr="008A50FC" w:rsidRDefault="008A50FC" w:rsidP="008A50FC">
      <w:pPr>
        <w:tabs>
          <w:tab w:val="left" w:pos="1134"/>
        </w:tabs>
        <w:autoSpaceDE w:val="0"/>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sz w:val="24"/>
          <w:szCs w:val="24"/>
        </w:rPr>
        <w:t>5.1. Заявители имеют право на обжалование действий</w:t>
      </w:r>
      <w:r w:rsidRPr="008A50FC">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Заявитель может обратиться с жалобой в том числе в следующих случаях:</w:t>
      </w:r>
    </w:p>
    <w:p w:rsidR="008A50FC" w:rsidRPr="008A50FC" w:rsidRDefault="008A50FC" w:rsidP="008A50FC">
      <w:pPr>
        <w:pStyle w:val="consplusnormal"/>
        <w:shd w:val="clear" w:color="auto" w:fill="FFFFFF"/>
        <w:spacing w:before="0" w:beforeAutospacing="0" w:after="0" w:afterAutospacing="0"/>
        <w:jc w:val="both"/>
      </w:pPr>
      <w:r w:rsidRPr="008A50FC">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50FC" w:rsidRPr="008A50FC" w:rsidRDefault="008A50FC" w:rsidP="008A50FC">
      <w:pPr>
        <w:pStyle w:val="consplusnormal"/>
        <w:shd w:val="clear" w:color="auto" w:fill="FFFFFF"/>
        <w:spacing w:before="0" w:beforeAutospacing="0" w:after="0" w:afterAutospacing="0"/>
        <w:jc w:val="both"/>
      </w:pPr>
      <w:r w:rsidRPr="008A50FC">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A50FC">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pStyle w:val="consplusnormal"/>
        <w:shd w:val="clear" w:color="auto" w:fill="FFFFFF"/>
        <w:spacing w:before="0" w:beforeAutospacing="0" w:after="0" w:afterAutospacing="0"/>
        <w:ind w:firstLine="709"/>
        <w:jc w:val="both"/>
      </w:pPr>
      <w:r w:rsidRPr="008A50FC">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ind w:firstLine="709"/>
        <w:jc w:val="both"/>
      </w:pPr>
      <w:r w:rsidRPr="008A50FC">
        <w:t>8) нарушение срока или порядка выдачи документов по результатам предоставления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D12174" w:rsidRDefault="008A50FC" w:rsidP="00D12174">
      <w:pPr>
        <w:pStyle w:val="consplusnormal"/>
        <w:shd w:val="clear" w:color="auto" w:fill="FFFFFF"/>
        <w:spacing w:before="0" w:beforeAutospacing="0" w:after="0" w:afterAutospacing="0"/>
        <w:ind w:firstLine="709"/>
        <w:jc w:val="both"/>
      </w:pPr>
      <w:r w:rsidRPr="008A50F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w:t>
      </w:r>
      <w:r w:rsidR="00D12174">
        <w:t xml:space="preserve">а от 27.07.2010 года № 210-ФЗ. </w:t>
      </w:r>
    </w:p>
    <w:p w:rsidR="008A50FC" w:rsidRPr="008A50FC" w:rsidRDefault="008A50FC" w:rsidP="00D12174">
      <w:pPr>
        <w:pStyle w:val="consplusnormal"/>
        <w:shd w:val="clear" w:color="auto" w:fill="FFFFFF"/>
        <w:spacing w:before="0" w:beforeAutospacing="0" w:after="0" w:afterAutospacing="0"/>
        <w:ind w:firstLine="709"/>
        <w:jc w:val="both"/>
      </w:pPr>
      <w:r w:rsidRPr="008A50FC">
        <w:t xml:space="preserve"> </w:t>
      </w:r>
      <w:r w:rsidR="0043474D">
        <w:t>11.</w:t>
      </w:r>
      <w:r w:rsidRPr="0043474D">
        <w:rPr>
          <w:highlight w:val="yellow"/>
        </w:rPr>
        <w:t>В случае</w:t>
      </w:r>
      <w:r w:rsidRPr="008A50FC">
        <w:t xml:space="preserve">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jc w:val="both"/>
      </w:pPr>
      <w:r w:rsidRPr="008A50FC">
        <w:t xml:space="preserve">         В случае признания </w:t>
      </w:r>
      <w:proofErr w:type="gramStart"/>
      <w:r w:rsidRPr="008A50FC">
        <w:t>жалобы</w:t>
      </w:r>
      <w:proofErr w:type="gramEnd"/>
      <w:r w:rsidRPr="008A50FC">
        <w:t xml:space="preserve"> не подлежащей удовлетворению в ответе заявителю, указанном в части 8 статьи 11.2 Федерального закона 210-ФЗ, даются аргументированные </w:t>
      </w:r>
      <w:r w:rsidRPr="008A50FC">
        <w:lastRenderedPageBreak/>
        <w:t xml:space="preserve">разъяснения о причинах принятого решения, а также информация о порядке обжалования принятого решения. </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b/>
          <w:sz w:val="24"/>
          <w:szCs w:val="24"/>
        </w:rPr>
        <w:t>5.2 Жалоба подается в письменной форме на бумажном носителе, в электронной форме</w:t>
      </w:r>
      <w:r w:rsidRPr="008A50FC">
        <w:rPr>
          <w:rFonts w:ascii="Times New Roman" w:hAnsi="Times New Roman" w:cs="Times New Roman"/>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w:t>
      </w:r>
      <w:r w:rsidRPr="008A50FC">
        <w:rPr>
          <w:rFonts w:ascii="Times New Roman" w:hAnsi="Times New Roman" w:cs="Times New Roman"/>
          <w:sz w:val="24"/>
          <w:szCs w:val="24"/>
        </w:rPr>
        <w:lastRenderedPageBreak/>
        <w:t>многофункционального центра, его работников устанавливается Правительством Российской Федерации.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5.8. Жалоба должна содержать:</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w:t>
      </w:r>
      <w:r w:rsidRPr="008A50FC">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5.10. По результатам рассмотрения жалобы принимается одно из следующих решений: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в удовлетворении жалобы отказывается.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74C" w:rsidRPr="008A50FC" w:rsidRDefault="008A50FC" w:rsidP="008A50FC">
      <w:pPr>
        <w:spacing w:after="0" w:line="240" w:lineRule="auto"/>
        <w:ind w:firstLine="540"/>
        <w:jc w:val="both"/>
        <w:rPr>
          <w:rFonts w:ascii="Times New Roman" w:hAnsi="Times New Roman" w:cs="Times New Roman"/>
          <w:sz w:val="24"/>
          <w:szCs w:val="24"/>
        </w:rPr>
        <w:sectPr w:rsidR="0000574C" w:rsidRPr="008A50FC" w:rsidSect="00E425A9">
          <w:headerReference w:type="even" r:id="rId9"/>
          <w:headerReference w:type="default" r:id="rId10"/>
          <w:footerReference w:type="even" r:id="rId11"/>
          <w:footerReference w:type="default" r:id="rId12"/>
          <w:headerReference w:type="first" r:id="rId13"/>
          <w:footerReference w:type="first" r:id="rId14"/>
          <w:pgSz w:w="11906" w:h="16838"/>
          <w:pgMar w:top="1276" w:right="851" w:bottom="1134" w:left="1701" w:header="283" w:footer="283" w:gutter="0"/>
          <w:cols w:space="720"/>
          <w:docGrid w:linePitch="299"/>
        </w:sectPr>
      </w:pPr>
      <w:r w:rsidRPr="008A50FC">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0574C" w:rsidRPr="0043474D" w:rsidRDefault="0000574C" w:rsidP="0043474D">
      <w:pPr>
        <w:pageBreakBefore/>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lastRenderedPageBreak/>
        <w:t>Приложение № 1</w:t>
      </w:r>
    </w:p>
    <w:p w:rsidR="0000574C" w:rsidRPr="0043474D" w:rsidRDefault="0000574C" w:rsidP="0043474D">
      <w:pPr>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t>к регламенту</w:t>
      </w:r>
    </w:p>
    <w:p w:rsidR="0000574C" w:rsidRPr="00512BD1" w:rsidRDefault="0000574C" w:rsidP="0000574C">
      <w:pPr>
        <w:autoSpaceDE w:val="0"/>
        <w:rPr>
          <w:bCs/>
          <w:sz w:val="24"/>
          <w:szCs w:val="24"/>
        </w:rPr>
      </w:pPr>
    </w:p>
    <w:p w:rsidR="0000574C" w:rsidRPr="00514544" w:rsidRDefault="0000574C" w:rsidP="0043474D">
      <w:pPr>
        <w:pStyle w:val="ConsPlusNonformat"/>
        <w:jc w:val="center"/>
        <w:rPr>
          <w:rFonts w:ascii="Times New Roman" w:hAnsi="Times New Roman" w:cs="Times New Roman"/>
          <w:b/>
          <w:sz w:val="24"/>
        </w:rPr>
      </w:pPr>
      <w:r w:rsidRPr="00514544">
        <w:rPr>
          <w:rFonts w:ascii="Times New Roman" w:hAnsi="Times New Roman" w:cs="Times New Roman"/>
          <w:b/>
          <w:sz w:val="24"/>
        </w:rPr>
        <w:t xml:space="preserve">ФОРМА ЗАЯВЛЕНИЯ О ЗАКЛЮЧЕНИИ СОГЛАШЕНИЯ ОБ УСТАНОВЛЕНИИ СЕРВИТУТА </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(для юридических лиц)</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jc w:val="right"/>
        <w:rPr>
          <w:rFonts w:ascii="Times New Roman" w:hAnsi="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Главе администрации  </w:t>
      </w:r>
      <w:r w:rsidR="003E33B7">
        <w:rPr>
          <w:rFonts w:ascii="Times New Roman" w:hAnsi="Times New Roman"/>
        </w:rPr>
        <w:t>Грачево-Кустовского</w:t>
      </w:r>
      <w:r w:rsidRPr="00514544">
        <w:rPr>
          <w:rFonts w:ascii="Times New Roman" w:hAnsi="Times New Roman"/>
        </w:rPr>
        <w:t xml:space="preserve"> муниципального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rPr>
        <w:t>образования</w:t>
      </w:r>
      <w:r w:rsidRPr="00514544">
        <w:rPr>
          <w:rFonts w:ascii="Times New Roman" w:hAnsi="Times New Roman" w:cs="Times New Roman"/>
        </w:rPr>
        <w:t xml:space="preserve"> Перелюбского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МР Саратовской области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Pr>
          <w:rFonts w:ascii="Times New Roman" w:hAnsi="Times New Roman" w:cs="Times New Roman"/>
        </w:rPr>
        <w:t xml:space="preserve">                         </w:t>
      </w:r>
      <w:r w:rsidRPr="00514544">
        <w:rPr>
          <w:rFonts w:ascii="Times New Roman" w:hAnsi="Times New Roman" w:cs="Times New Roman"/>
        </w:rPr>
        <w:t xml:space="preserve">  ______________________________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Pr>
          <w:rFonts w:ascii="Times New Roman" w:hAnsi="Times New Roman" w:cs="Times New Roman"/>
        </w:rPr>
        <w:t xml:space="preserve">                                  </w:t>
      </w:r>
      <w:r w:rsidRPr="00514544">
        <w:rPr>
          <w:rFonts w:ascii="Times New Roman" w:hAnsi="Times New Roman" w:cs="Times New Roman"/>
        </w:rPr>
        <w:t xml:space="preserve"> (Ф.И.О.)</w:t>
      </w:r>
      <w:r>
        <w:rPr>
          <w:rFonts w:ascii="Times New Roman" w:hAnsi="Times New Roman" w:cs="Times New Roman"/>
        </w:rPr>
        <w:tab/>
        <w:t xml:space="preserve">        </w:t>
      </w: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Pr>
          <w:rFonts w:ascii="Times New Roman" w:hAnsi="Times New Roman" w:cs="Times New Roman"/>
        </w:rPr>
        <w:t xml:space="preserve">                        </w:t>
      </w:r>
      <w:r w:rsidRPr="00514544">
        <w:rPr>
          <w:rFonts w:ascii="Times New Roman" w:hAnsi="Times New Roman" w:cs="Times New Roman"/>
        </w:rPr>
        <w:t>от  ____________________________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(организационно-правовая форма</w:t>
      </w:r>
    </w:p>
    <w:p w:rsidR="0000574C"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            юридического лица,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полное наименование)</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Почтовый адрес: 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(местонахождение юридического лица)</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ОГРН__________________________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ИНН 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Контактный телефон (факс):</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Pr>
          <w:rFonts w:ascii="Times New Roman" w:hAnsi="Times New Roman" w:cs="Times New Roman"/>
        </w:rPr>
        <w:t xml:space="preserve">                                         </w:t>
      </w:r>
      <w:r w:rsidRPr="00514544">
        <w:rPr>
          <w:rFonts w:ascii="Times New Roman" w:hAnsi="Times New Roman" w:cs="Times New Roman"/>
        </w:rPr>
        <w:t>____________________________</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sidRPr="00514544">
        <w:rPr>
          <w:rFonts w:ascii="Times New Roman" w:hAnsi="Times New Roman" w:cs="Times New Roman"/>
        </w:rPr>
        <w:tab/>
        <w:t xml:space="preserve">Адрес электронной почты: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w:t>
      </w:r>
    </w:p>
    <w:p w:rsidR="0000574C" w:rsidRPr="00297FF8" w:rsidRDefault="0000574C" w:rsidP="0043474D">
      <w:pPr>
        <w:pStyle w:val="ConsPlusNonformat"/>
        <w:rPr>
          <w:rFonts w:ascii="Times New Roman" w:hAnsi="Times New Roman" w:cs="Times New Roman"/>
          <w:b/>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297FF8">
        <w:rPr>
          <w:rFonts w:ascii="Times New Roman" w:hAnsi="Times New Roman" w:cs="Times New Roman"/>
          <w:b/>
        </w:rPr>
        <w:t xml:space="preserve">ЗАЯВЛЕНИЕ </w:t>
      </w:r>
    </w:p>
    <w:p w:rsidR="0000574C" w:rsidRPr="00297FF8" w:rsidRDefault="0000574C" w:rsidP="0043474D">
      <w:pPr>
        <w:pStyle w:val="ConsPlusNonformat"/>
        <w:jc w:val="center"/>
        <w:rPr>
          <w:rFonts w:ascii="Times New Roman" w:hAnsi="Times New Roman" w:cs="Times New Roman"/>
          <w:b/>
        </w:rPr>
      </w:pPr>
      <w:r w:rsidRPr="00297FF8">
        <w:rPr>
          <w:rFonts w:ascii="Times New Roman" w:hAnsi="Times New Roman" w:cs="Times New Roman"/>
          <w:b/>
        </w:rPr>
        <w:t>о заключении соглашения об установлении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ind w:firstLine="708"/>
        <w:jc w:val="both"/>
        <w:rPr>
          <w:rFonts w:ascii="Times New Roman" w:hAnsi="Times New Roman" w:cs="Times New Roman"/>
        </w:rPr>
      </w:pPr>
      <w:r w:rsidRPr="00514544">
        <w:rPr>
          <w:rFonts w:ascii="Times New Roman" w:hAnsi="Times New Roman" w:cs="Times New Roman"/>
        </w:rPr>
        <w:t>Прошу  Вас  в  соответствии со ст. 39.26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w:t>
      </w:r>
      <w:r>
        <w:rPr>
          <w:rFonts w:ascii="Times New Roman" w:hAnsi="Times New Roman" w:cs="Times New Roman"/>
        </w:rPr>
        <w:t>__________</w:t>
      </w:r>
      <w:r w:rsidR="00146146">
        <w:rPr>
          <w:rFonts w:ascii="Times New Roman" w:hAnsi="Times New Roman" w:cs="Times New Roman"/>
        </w:rPr>
        <w:t>______</w:t>
      </w:r>
      <w:r>
        <w:rPr>
          <w:rFonts w:ascii="Times New Roman" w:hAnsi="Times New Roman" w:cs="Times New Roman"/>
        </w:rPr>
        <w:t>___________</w:t>
      </w:r>
      <w:r w:rsidRPr="00514544">
        <w:rPr>
          <w:rFonts w:ascii="Times New Roman" w:hAnsi="Times New Roman" w:cs="Times New Roman"/>
        </w:rPr>
        <w:t xml:space="preserve"> __________________________________________________________________</w:t>
      </w:r>
      <w:r>
        <w:rPr>
          <w:rFonts w:ascii="Times New Roman" w:hAnsi="Times New Roman" w:cs="Times New Roman"/>
        </w:rPr>
        <w:t>____</w:t>
      </w:r>
      <w:r w:rsidR="00146146">
        <w:rPr>
          <w:rFonts w:ascii="Times New Roman" w:hAnsi="Times New Roman" w:cs="Times New Roman"/>
        </w:rPr>
        <w:t>______</w:t>
      </w:r>
      <w:r>
        <w:rPr>
          <w:rFonts w:ascii="Times New Roman" w:hAnsi="Times New Roman" w:cs="Times New Roman"/>
        </w:rPr>
        <w:t>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(адрес земельного участка)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кадастровый номер: ______________________________________________________</w:t>
      </w:r>
      <w:r>
        <w:rPr>
          <w:rFonts w:ascii="Times New Roman" w:hAnsi="Times New Roman" w:cs="Times New Roman"/>
        </w:rPr>
        <w:t>_____________________</w:t>
      </w:r>
      <w:r w:rsidRPr="00514544">
        <w:rPr>
          <w:rFonts w:ascii="Times New Roman" w:hAnsi="Times New Roman" w:cs="Times New Roman"/>
        </w:rPr>
        <w:t>,</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цель установления сервитута _____________________________________</w:t>
      </w:r>
      <w:r>
        <w:rPr>
          <w:rFonts w:ascii="Times New Roman" w:hAnsi="Times New Roman" w:cs="Times New Roman"/>
        </w:rPr>
        <w:t>_______________________________</w:t>
      </w:r>
      <w:r w:rsidRPr="00514544">
        <w:rPr>
          <w:rFonts w:ascii="Times New Roman" w:hAnsi="Times New Roman" w:cs="Times New Roman"/>
        </w:rPr>
        <w:t xml:space="preserve"> ______________________________________________________________</w:t>
      </w:r>
      <w:r>
        <w:rPr>
          <w:rFonts w:ascii="Times New Roman" w:hAnsi="Times New Roman" w:cs="Times New Roman"/>
        </w:rPr>
        <w:t>_______________________________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(указывается цель установления сервитута)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сроком _______________________________________</w:t>
      </w:r>
      <w:r w:rsidR="00146146">
        <w:rPr>
          <w:rFonts w:ascii="Times New Roman" w:hAnsi="Times New Roman" w:cs="Times New Roman"/>
        </w:rPr>
        <w:t>________________________________</w:t>
      </w:r>
      <w:r w:rsidRPr="00514544">
        <w:rPr>
          <w:rFonts w:ascii="Times New Roman" w:hAnsi="Times New Roman" w:cs="Times New Roman"/>
        </w:rPr>
        <w:t>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(указывается предполагаемый срок действия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p>
    <w:p w:rsidR="0000574C" w:rsidRPr="00514544" w:rsidRDefault="0000574C" w:rsidP="0043474D">
      <w:pPr>
        <w:pStyle w:val="ConsPlusNonformat"/>
        <w:rPr>
          <w:bCs/>
        </w:rPr>
      </w:pPr>
      <w:r w:rsidRPr="00514544">
        <w:rPr>
          <w:rFonts w:ascii="Times New Roman" w:hAnsi="Times New Roman" w:cs="Times New Roman"/>
        </w:rPr>
        <w:t>Перечень документов, прилагаемых к заявлению:</w:t>
      </w:r>
    </w:p>
    <w:p w:rsidR="0000574C" w:rsidRPr="00514544" w:rsidRDefault="0000574C" w:rsidP="0043474D">
      <w:pPr>
        <w:autoSpaceDE w:val="0"/>
        <w:spacing w:after="0"/>
        <w:rPr>
          <w:bCs/>
        </w:rPr>
      </w:pPr>
    </w:p>
    <w:tbl>
      <w:tblPr>
        <w:tblW w:w="9708" w:type="dxa"/>
        <w:tblInd w:w="5" w:type="dxa"/>
        <w:tblLayout w:type="fixed"/>
        <w:tblCellMar>
          <w:top w:w="75" w:type="dxa"/>
          <w:left w:w="0" w:type="dxa"/>
          <w:bottom w:w="75" w:type="dxa"/>
          <w:right w:w="0" w:type="dxa"/>
        </w:tblCellMar>
        <w:tblLook w:val="0000"/>
      </w:tblPr>
      <w:tblGrid>
        <w:gridCol w:w="6803"/>
        <w:gridCol w:w="2905"/>
      </w:tblGrid>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pacing w:after="0"/>
              <w:jc w:val="center"/>
              <w:rPr>
                <w:bCs/>
              </w:rPr>
            </w:pPr>
            <w:r w:rsidRPr="00514544">
              <w:rPr>
                <w:bCs/>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pacing w:after="0"/>
              <w:jc w:val="center"/>
              <w:rPr>
                <w:bCs/>
              </w:rPr>
            </w:pPr>
            <w:r w:rsidRPr="00514544">
              <w:rPr>
                <w:bCs/>
              </w:rPr>
              <w:t>Количество листов</w:t>
            </w: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bl>
    <w:p w:rsidR="0000574C" w:rsidRPr="00514544" w:rsidRDefault="0000574C" w:rsidP="0043474D">
      <w:pPr>
        <w:autoSpaceDE w:val="0"/>
        <w:spacing w:after="0"/>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___________________________   МП   ________________   _____________________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(должность)                   </w:t>
      </w:r>
      <w:r w:rsidRPr="00514544">
        <w:rPr>
          <w:rFonts w:ascii="Times New Roman" w:hAnsi="Times New Roman" w:cs="Times New Roman"/>
        </w:rPr>
        <w:tab/>
      </w:r>
      <w:r w:rsidRPr="00514544">
        <w:rPr>
          <w:rFonts w:ascii="Times New Roman" w:hAnsi="Times New Roman" w:cs="Times New Roman"/>
        </w:rPr>
        <w:tab/>
        <w:t xml:space="preserve">    (подпись)               </w:t>
      </w:r>
      <w:r w:rsidRPr="00514544">
        <w:rPr>
          <w:rFonts w:ascii="Times New Roman" w:hAnsi="Times New Roman" w:cs="Times New Roman"/>
        </w:rPr>
        <w:tab/>
        <w:t xml:space="preserve">      (Ф.И.О.)</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Действующий(</w:t>
      </w:r>
      <w:proofErr w:type="spellStart"/>
      <w:r w:rsidRPr="00514544">
        <w:rPr>
          <w:rFonts w:ascii="Times New Roman" w:hAnsi="Times New Roman" w:cs="Times New Roman"/>
        </w:rPr>
        <w:t>ая</w:t>
      </w:r>
      <w:proofErr w:type="spellEnd"/>
      <w:r w:rsidRPr="00514544">
        <w:rPr>
          <w:rFonts w:ascii="Times New Roman" w:hAnsi="Times New Roman" w:cs="Times New Roman"/>
        </w:rPr>
        <w:t>) на основании _____________________________________________</w:t>
      </w:r>
      <w:r>
        <w:rPr>
          <w:rFonts w:ascii="Times New Roman" w:hAnsi="Times New Roman" w:cs="Times New Roman"/>
        </w:rPr>
        <w:t>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(реквизиты доверенности)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«____»______________  20__ г. ___час</w:t>
      </w:r>
      <w:proofErr w:type="gramStart"/>
      <w:r w:rsidRPr="00514544">
        <w:rPr>
          <w:rFonts w:ascii="Times New Roman" w:hAnsi="Times New Roman" w:cs="Times New Roman"/>
        </w:rPr>
        <w:t>.</w:t>
      </w:r>
      <w:proofErr w:type="gramEnd"/>
      <w:r w:rsidRPr="00514544">
        <w:rPr>
          <w:rFonts w:ascii="Times New Roman" w:hAnsi="Times New Roman" w:cs="Times New Roman"/>
        </w:rPr>
        <w:t xml:space="preserve"> ___  </w:t>
      </w:r>
      <w:proofErr w:type="gramStart"/>
      <w:r w:rsidRPr="00514544">
        <w:rPr>
          <w:rFonts w:ascii="Times New Roman" w:hAnsi="Times New Roman" w:cs="Times New Roman"/>
        </w:rPr>
        <w:t>м</w:t>
      </w:r>
      <w:proofErr w:type="gramEnd"/>
      <w:r w:rsidRPr="00514544">
        <w:rPr>
          <w:rFonts w:ascii="Times New Roman" w:hAnsi="Times New Roman" w:cs="Times New Roman"/>
        </w:rPr>
        <w:t>ин. принял: ________   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(подпись)        (Ф.И.О.)</w:t>
      </w:r>
    </w:p>
    <w:p w:rsidR="0000574C" w:rsidRPr="0043474D" w:rsidRDefault="0000574C" w:rsidP="0043474D">
      <w:pPr>
        <w:pStyle w:val="ConsPlusNonformat"/>
        <w:pageBreakBefore/>
        <w:jc w:val="center"/>
        <w:rPr>
          <w:rFonts w:ascii="Times New Roman" w:hAnsi="Times New Roman" w:cs="Times New Roman"/>
          <w:b/>
          <w:sz w:val="22"/>
          <w:szCs w:val="24"/>
        </w:rPr>
      </w:pPr>
      <w:r w:rsidRPr="0043474D">
        <w:rPr>
          <w:rFonts w:ascii="Times New Roman" w:hAnsi="Times New Roman" w:cs="Times New Roman"/>
          <w:b/>
          <w:sz w:val="22"/>
          <w:szCs w:val="24"/>
        </w:rPr>
        <w:lastRenderedPageBreak/>
        <w:t>ФОРМА ЗАЯВЛЕНИЯ О ЗАКЛЮЧЕНИИ СОГЛАШЕНИЯ ОБ УСТАНОВЛЕНИИ СЕРВИТУТА</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Cs w:val="24"/>
        </w:rPr>
        <w:t>(для физических лиц)</w:t>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t xml:space="preserve">         </w:t>
      </w:r>
      <w:r w:rsidRPr="0043474D">
        <w:rPr>
          <w:rFonts w:ascii="Times New Roman" w:hAnsi="Times New Roman" w:cs="Times New Roman"/>
          <w:szCs w:val="24"/>
        </w:rPr>
        <w:tab/>
      </w:r>
      <w:r w:rsidRPr="0043474D">
        <w:rPr>
          <w:rFonts w:ascii="Times New Roman" w:hAnsi="Times New Roman" w:cs="Times New Roman"/>
          <w:sz w:val="22"/>
          <w:szCs w:val="28"/>
        </w:rPr>
        <w:t xml:space="preserve">Главе администрации </w:t>
      </w:r>
      <w:r w:rsidR="003E33B7" w:rsidRPr="0043474D">
        <w:rPr>
          <w:rFonts w:ascii="Times New Roman" w:hAnsi="Times New Roman" w:cs="Times New Roman"/>
          <w:sz w:val="22"/>
          <w:szCs w:val="28"/>
        </w:rPr>
        <w:t>Грачево-Кустовского</w:t>
      </w:r>
      <w:r w:rsidRPr="0043474D">
        <w:rPr>
          <w:rFonts w:ascii="Times New Roman" w:hAnsi="Times New Roman" w:cs="Times New Roman"/>
          <w:sz w:val="22"/>
          <w:szCs w:val="28"/>
        </w:rPr>
        <w:t xml:space="preserve">         муниципального образования Перелюбского        </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МР Саратовской области</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t xml:space="preserve">                                 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w:t>
      </w:r>
      <w:r w:rsidRPr="0043474D">
        <w:rPr>
          <w:rFonts w:ascii="Times New Roman" w:hAnsi="Times New Roman" w:cs="Times New Roman"/>
          <w:sz w:val="16"/>
        </w:rPr>
        <w:t>(Ф.И.О.)</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w:t>
      </w:r>
    </w:p>
    <w:p w:rsidR="0000574C" w:rsidRPr="0043474D" w:rsidRDefault="0000574C" w:rsidP="0043474D">
      <w:pPr>
        <w:pStyle w:val="ConsPlusNonformat"/>
        <w:ind w:left="4248" w:firstLine="708"/>
        <w:jc w:val="center"/>
        <w:rPr>
          <w:rFonts w:ascii="Times New Roman" w:hAnsi="Times New Roman" w:cs="Times New Roman"/>
          <w:sz w:val="16"/>
        </w:rPr>
      </w:pPr>
      <w:r w:rsidRPr="0043474D">
        <w:rPr>
          <w:rFonts w:ascii="Times New Roman" w:hAnsi="Times New Roman" w:cs="Times New Roman"/>
          <w:sz w:val="22"/>
          <w:szCs w:val="28"/>
        </w:rPr>
        <w:t xml:space="preserve">                _______________________________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6"/>
        </w:rPr>
        <w:t>(Ф.И.О.)</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от  ____________________________</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(Ф.И.О. реквизиты документов,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18"/>
          <w:szCs w:val="22"/>
        </w:rPr>
        <w:t xml:space="preserve">                                                                                                               удостоверяющего личность)</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Почтовый адрес: _______________</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______________________________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                   (адрес места жительства)</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Контактный телефон (факс):</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____________________________</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w:t>
      </w:r>
      <w:r w:rsidRPr="0043474D">
        <w:rPr>
          <w:rFonts w:ascii="Times New Roman" w:hAnsi="Times New Roman" w:cs="Times New Roman"/>
          <w:sz w:val="22"/>
          <w:szCs w:val="28"/>
        </w:rPr>
        <w:tab/>
        <w:t xml:space="preserve">Адрес электронной почты:              </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 w:val="22"/>
          <w:szCs w:val="28"/>
        </w:rPr>
        <w:t xml:space="preserve">                                                                                                          ______________________________</w:t>
      </w:r>
      <w:r w:rsidRPr="0043474D">
        <w:rPr>
          <w:rFonts w:ascii="Times New Roman" w:hAnsi="Times New Roman" w:cs="Times New Roman"/>
          <w:szCs w:val="24"/>
        </w:rPr>
        <w:tab/>
        <w:t xml:space="preserve">                    </w:t>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 xml:space="preserve">ЗАЯВЛЕНИЕ </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о заключении соглашения об установлении сервитута</w:t>
      </w: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Прошу  Вас  в  соответствии со статьей 39.26 Земельного кодекса Российской</w:t>
      </w:r>
    </w:p>
    <w:p w:rsidR="0000574C" w:rsidRPr="0043474D" w:rsidRDefault="0000574C" w:rsidP="0043474D">
      <w:pPr>
        <w:pStyle w:val="ConsPlusNonformat"/>
        <w:jc w:val="both"/>
        <w:rPr>
          <w:rFonts w:ascii="Times New Roman" w:hAnsi="Times New Roman" w:cs="Times New Roman"/>
          <w:sz w:val="22"/>
          <w:szCs w:val="24"/>
        </w:rPr>
      </w:pPr>
      <w:r w:rsidRPr="0043474D">
        <w:rPr>
          <w:rFonts w:ascii="Times New Roman" w:hAnsi="Times New Roman" w:cs="Times New Roman"/>
          <w:sz w:val="22"/>
          <w:szCs w:val="24"/>
        </w:rPr>
        <w:t>Федерации заключить соглашение об установлении сервитута в отношении земельного участка по адресу:_______________________________</w:t>
      </w:r>
      <w:r w:rsidR="00146146">
        <w:rPr>
          <w:rFonts w:ascii="Times New Roman" w:hAnsi="Times New Roman" w:cs="Times New Roman"/>
          <w:sz w:val="22"/>
          <w:szCs w:val="24"/>
        </w:rPr>
        <w:t>___________________________________________</w:t>
      </w:r>
      <w:r w:rsidRPr="0043474D">
        <w:rPr>
          <w:rFonts w:ascii="Times New Roman" w:hAnsi="Times New Roman" w:cs="Times New Roman"/>
          <w:sz w:val="22"/>
          <w:szCs w:val="24"/>
        </w:rPr>
        <w:t>_____ ________________________________________________________________</w:t>
      </w:r>
      <w:r w:rsidR="00146146">
        <w:rPr>
          <w:rFonts w:ascii="Times New Roman" w:hAnsi="Times New Roman" w:cs="Times New Roman"/>
          <w:sz w:val="22"/>
          <w:szCs w:val="24"/>
        </w:rPr>
        <w:t>___________</w:t>
      </w:r>
      <w:r w:rsidRPr="0043474D">
        <w:rPr>
          <w:rFonts w:ascii="Times New Roman" w:hAnsi="Times New Roman" w:cs="Times New Roman"/>
          <w:sz w:val="22"/>
          <w:szCs w:val="24"/>
        </w:rPr>
        <w:t>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(адрес земельного участка)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кадастровый номер: ________________________________________</w:t>
      </w:r>
      <w:r w:rsidR="00146146">
        <w:rPr>
          <w:rFonts w:ascii="Times New Roman" w:hAnsi="Times New Roman" w:cs="Times New Roman"/>
          <w:sz w:val="22"/>
          <w:szCs w:val="24"/>
        </w:rPr>
        <w:t>____________</w:t>
      </w:r>
      <w:r w:rsidRPr="0043474D">
        <w:rPr>
          <w:rFonts w:ascii="Times New Roman" w:hAnsi="Times New Roman" w:cs="Times New Roman"/>
          <w:sz w:val="22"/>
          <w:szCs w:val="24"/>
        </w:rPr>
        <w:t>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цель установления сервитута 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 ___________________________________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___________________________,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(указывается цель установления сервитута)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сроком ____________________________________</w:t>
      </w:r>
      <w:r w:rsidR="00146146">
        <w:rPr>
          <w:rFonts w:ascii="Times New Roman" w:hAnsi="Times New Roman" w:cs="Times New Roman"/>
          <w:sz w:val="22"/>
          <w:szCs w:val="24"/>
        </w:rPr>
        <w:t>________________________</w:t>
      </w:r>
      <w:r w:rsidRPr="0043474D">
        <w:rPr>
          <w:rFonts w:ascii="Times New Roman" w:hAnsi="Times New Roman" w:cs="Times New Roman"/>
          <w:sz w:val="22"/>
          <w:szCs w:val="24"/>
        </w:rPr>
        <w:t>__________________</w:t>
      </w: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 xml:space="preserve">                    (указывается предполагаемый срок действия сервитута)</w:t>
      </w:r>
    </w:p>
    <w:p w:rsidR="0000574C" w:rsidRPr="0043474D" w:rsidRDefault="0000574C" w:rsidP="0043474D">
      <w:pPr>
        <w:pStyle w:val="ConsPlusNonformat"/>
        <w:rPr>
          <w:rFonts w:ascii="Times New Roman" w:hAnsi="Times New Roman" w:cs="Times New Roman"/>
          <w:bCs/>
          <w:sz w:val="22"/>
          <w:szCs w:val="24"/>
        </w:rPr>
      </w:pPr>
      <w:r w:rsidRPr="0043474D">
        <w:rPr>
          <w:rFonts w:ascii="Times New Roman" w:hAnsi="Times New Roman" w:cs="Times New Roman"/>
          <w:sz w:val="22"/>
          <w:szCs w:val="24"/>
        </w:rPr>
        <w:t>Перечень документов, прилагаемых к заявлению</w:t>
      </w:r>
    </w:p>
    <w:p w:rsidR="0000574C" w:rsidRPr="0043474D" w:rsidRDefault="0000574C" w:rsidP="0043474D">
      <w:pPr>
        <w:autoSpaceDE w:val="0"/>
        <w:spacing w:after="0"/>
        <w:rPr>
          <w:rFonts w:ascii="Times New Roman" w:hAnsi="Times New Roman" w:cs="Times New Roman"/>
          <w:bCs/>
          <w:szCs w:val="24"/>
        </w:rPr>
      </w:pPr>
    </w:p>
    <w:tbl>
      <w:tblPr>
        <w:tblW w:w="0" w:type="auto"/>
        <w:tblInd w:w="5" w:type="dxa"/>
        <w:tblLayout w:type="fixed"/>
        <w:tblCellMar>
          <w:top w:w="75" w:type="dxa"/>
          <w:left w:w="0" w:type="dxa"/>
          <w:bottom w:w="75" w:type="dxa"/>
          <w:right w:w="0" w:type="dxa"/>
        </w:tblCellMar>
        <w:tblLook w:val="0000"/>
      </w:tblPr>
      <w:tblGrid>
        <w:gridCol w:w="6803"/>
        <w:gridCol w:w="2905"/>
      </w:tblGrid>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Количество листов</w:t>
            </w: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bl>
    <w:p w:rsidR="0000574C" w:rsidRPr="0043474D" w:rsidRDefault="0000574C" w:rsidP="0043474D">
      <w:pPr>
        <w:autoSpaceDE w:val="0"/>
        <w:spacing w:after="0"/>
        <w:rPr>
          <w:rFonts w:ascii="Times New Roman" w:hAnsi="Times New Roman" w:cs="Times New Roman"/>
          <w:szCs w:val="24"/>
        </w:rPr>
      </w:pPr>
    </w:p>
    <w:p w:rsidR="0000574C" w:rsidRPr="0043474D" w:rsidRDefault="0000574C" w:rsidP="0043474D">
      <w:pPr>
        <w:pStyle w:val="ConsPlusNonformat"/>
        <w:ind w:left="3540" w:firstLine="708"/>
        <w:rPr>
          <w:rFonts w:ascii="Times New Roman" w:hAnsi="Times New Roman" w:cs="Times New Roman"/>
          <w:sz w:val="22"/>
          <w:szCs w:val="24"/>
        </w:rPr>
      </w:pPr>
      <w:r w:rsidRPr="0043474D">
        <w:rPr>
          <w:rFonts w:ascii="Times New Roman" w:hAnsi="Times New Roman" w:cs="Times New Roman"/>
          <w:sz w:val="22"/>
          <w:szCs w:val="24"/>
        </w:rPr>
        <w:t>_______________ ___________________________</w:t>
      </w:r>
    </w:p>
    <w:p w:rsidR="0000574C" w:rsidRPr="0043474D" w:rsidRDefault="0000574C" w:rsidP="0043474D">
      <w:pPr>
        <w:pStyle w:val="ConsPlusNonformat"/>
        <w:ind w:left="4248" w:firstLine="708"/>
        <w:rPr>
          <w:rFonts w:ascii="Times New Roman" w:hAnsi="Times New Roman" w:cs="Times New Roman"/>
          <w:sz w:val="22"/>
          <w:szCs w:val="24"/>
        </w:rPr>
      </w:pPr>
      <w:r w:rsidRPr="0043474D">
        <w:rPr>
          <w:rFonts w:ascii="Times New Roman" w:hAnsi="Times New Roman" w:cs="Times New Roman"/>
          <w:sz w:val="22"/>
          <w:szCs w:val="24"/>
        </w:rPr>
        <w:t xml:space="preserve">(подпись)             </w:t>
      </w:r>
      <w:r w:rsidRPr="0043474D">
        <w:rPr>
          <w:rFonts w:ascii="Times New Roman" w:hAnsi="Times New Roman" w:cs="Times New Roman"/>
          <w:sz w:val="22"/>
          <w:szCs w:val="24"/>
        </w:rPr>
        <w:tab/>
      </w:r>
      <w:r w:rsidRPr="0043474D">
        <w:rPr>
          <w:rFonts w:ascii="Times New Roman" w:hAnsi="Times New Roman" w:cs="Times New Roman"/>
          <w:sz w:val="22"/>
          <w:szCs w:val="24"/>
        </w:rPr>
        <w:tab/>
        <w:t>(Ф.И.О.)</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Действующий(</w:t>
      </w:r>
      <w:proofErr w:type="spellStart"/>
      <w:r w:rsidRPr="0043474D">
        <w:rPr>
          <w:rFonts w:ascii="Times New Roman" w:hAnsi="Times New Roman" w:cs="Times New Roman"/>
          <w:sz w:val="22"/>
          <w:szCs w:val="24"/>
        </w:rPr>
        <w:t>ая</w:t>
      </w:r>
      <w:proofErr w:type="spellEnd"/>
      <w:r w:rsidRPr="0043474D">
        <w:rPr>
          <w:rFonts w:ascii="Times New Roman" w:hAnsi="Times New Roman" w:cs="Times New Roman"/>
          <w:sz w:val="22"/>
          <w:szCs w:val="24"/>
        </w:rPr>
        <w:t>) на основании _____________________________________________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 xml:space="preserve">                                    </w:t>
      </w: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t>(реквизиты доверенности)</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«____»_________  20__ г. ___ час</w:t>
      </w:r>
      <w:proofErr w:type="gramStart"/>
      <w:r w:rsidRPr="0043474D">
        <w:rPr>
          <w:rFonts w:ascii="Times New Roman" w:hAnsi="Times New Roman" w:cs="Times New Roman"/>
          <w:sz w:val="22"/>
          <w:szCs w:val="24"/>
        </w:rPr>
        <w:t>.</w:t>
      </w:r>
      <w:proofErr w:type="gramEnd"/>
      <w:r w:rsidRPr="0043474D">
        <w:rPr>
          <w:rFonts w:ascii="Times New Roman" w:hAnsi="Times New Roman" w:cs="Times New Roman"/>
          <w:sz w:val="22"/>
          <w:szCs w:val="24"/>
        </w:rPr>
        <w:t xml:space="preserve"> ____ </w:t>
      </w:r>
      <w:proofErr w:type="gramStart"/>
      <w:r w:rsidRPr="0043474D">
        <w:rPr>
          <w:rFonts w:ascii="Times New Roman" w:hAnsi="Times New Roman" w:cs="Times New Roman"/>
          <w:sz w:val="22"/>
          <w:szCs w:val="24"/>
        </w:rPr>
        <w:t>м</w:t>
      </w:r>
      <w:proofErr w:type="gramEnd"/>
      <w:r w:rsidRPr="0043474D">
        <w:rPr>
          <w:rFonts w:ascii="Times New Roman" w:hAnsi="Times New Roman" w:cs="Times New Roman"/>
          <w:sz w:val="22"/>
          <w:szCs w:val="24"/>
        </w:rPr>
        <w:t>ин. принял: _________</w:t>
      </w:r>
      <w:r w:rsidR="00146146">
        <w:rPr>
          <w:rFonts w:ascii="Times New Roman" w:hAnsi="Times New Roman" w:cs="Times New Roman"/>
          <w:sz w:val="22"/>
          <w:szCs w:val="24"/>
        </w:rPr>
        <w:t xml:space="preserve">       </w:t>
      </w:r>
      <w:r w:rsidRPr="0043474D">
        <w:rPr>
          <w:rFonts w:ascii="Times New Roman" w:hAnsi="Times New Roman" w:cs="Times New Roman"/>
          <w:sz w:val="22"/>
          <w:szCs w:val="24"/>
        </w:rPr>
        <w:t xml:space="preserve"> _________________</w:t>
      </w:r>
    </w:p>
    <w:p w:rsidR="0000574C" w:rsidRPr="0043474D" w:rsidRDefault="0000574C" w:rsidP="0043474D">
      <w:pPr>
        <w:widowControl w:val="0"/>
        <w:autoSpaceDE w:val="0"/>
        <w:autoSpaceDN w:val="0"/>
        <w:adjustRightInd w:val="0"/>
        <w:spacing w:after="0"/>
        <w:outlineLvl w:val="2"/>
        <w:rPr>
          <w:rFonts w:ascii="Times New Roman" w:hAnsi="Times New Roman" w:cs="Times New Roman"/>
          <w:szCs w:val="24"/>
        </w:rPr>
      </w:pPr>
      <w:r w:rsidRPr="0043474D">
        <w:rPr>
          <w:rFonts w:ascii="Times New Roman" w:hAnsi="Times New Roman" w:cs="Times New Roman"/>
          <w:szCs w:val="24"/>
        </w:rPr>
        <w:t xml:space="preserve">                         </w:t>
      </w:r>
      <w:r w:rsidR="00146146">
        <w:rPr>
          <w:rFonts w:ascii="Times New Roman" w:hAnsi="Times New Roman" w:cs="Times New Roman"/>
          <w:szCs w:val="24"/>
        </w:rPr>
        <w:t xml:space="preserve">                           </w:t>
      </w:r>
      <w:r w:rsidR="00146146">
        <w:rPr>
          <w:rFonts w:ascii="Times New Roman" w:hAnsi="Times New Roman" w:cs="Times New Roman"/>
          <w:szCs w:val="24"/>
        </w:rPr>
        <w:tab/>
      </w:r>
      <w:r w:rsidR="00146146">
        <w:rPr>
          <w:rFonts w:ascii="Times New Roman" w:hAnsi="Times New Roman" w:cs="Times New Roman"/>
          <w:szCs w:val="24"/>
        </w:rPr>
        <w:tab/>
      </w:r>
      <w:r w:rsidR="00146146">
        <w:rPr>
          <w:rFonts w:ascii="Times New Roman" w:hAnsi="Times New Roman" w:cs="Times New Roman"/>
          <w:szCs w:val="24"/>
        </w:rPr>
        <w:tab/>
      </w:r>
      <w:r w:rsidRPr="0043474D">
        <w:rPr>
          <w:rFonts w:ascii="Times New Roman" w:hAnsi="Times New Roman" w:cs="Times New Roman"/>
          <w:szCs w:val="24"/>
        </w:rPr>
        <w:t xml:space="preserve"> (подпись)   </w:t>
      </w:r>
      <w:r w:rsidRPr="0043474D">
        <w:rPr>
          <w:rFonts w:ascii="Times New Roman" w:hAnsi="Times New Roman" w:cs="Times New Roman"/>
          <w:szCs w:val="24"/>
        </w:rPr>
        <w:tab/>
      </w:r>
      <w:r w:rsidR="00146146">
        <w:rPr>
          <w:rFonts w:ascii="Times New Roman" w:hAnsi="Times New Roman" w:cs="Times New Roman"/>
          <w:szCs w:val="24"/>
        </w:rPr>
        <w:t xml:space="preserve">          </w:t>
      </w:r>
      <w:r w:rsidRPr="0043474D">
        <w:rPr>
          <w:rFonts w:ascii="Times New Roman" w:hAnsi="Times New Roman" w:cs="Times New Roman"/>
          <w:szCs w:val="24"/>
        </w:rPr>
        <w:t>(Ф.И</w:t>
      </w:r>
      <w:r w:rsidR="00146146">
        <w:rPr>
          <w:rFonts w:ascii="Times New Roman" w:hAnsi="Times New Roman" w:cs="Times New Roman"/>
          <w:szCs w:val="24"/>
        </w:rPr>
        <w:t>.О)</w:t>
      </w:r>
    </w:p>
    <w:p w:rsidR="00820C80" w:rsidRDefault="00820C80" w:rsidP="00820C80"/>
    <w:sectPr w:rsidR="00820C80" w:rsidSect="00BC6B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A9" w:rsidRDefault="00E425A9">
      <w:pPr>
        <w:spacing w:after="0" w:line="240" w:lineRule="auto"/>
      </w:pPr>
      <w:r>
        <w:separator/>
      </w:r>
    </w:p>
  </w:endnote>
  <w:endnote w:type="continuationSeparator" w:id="0">
    <w:p w:rsidR="00E425A9" w:rsidRDefault="00E42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9" w:rsidRDefault="00E425A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9" w:rsidRDefault="00E425A9">
    <w:pPr>
      <w:pStyle w:val="ac"/>
      <w:jc w:val="center"/>
    </w:pPr>
  </w:p>
  <w:p w:rsidR="00E425A9" w:rsidRDefault="00E425A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9" w:rsidRDefault="00E425A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A9" w:rsidRDefault="00E425A9">
      <w:pPr>
        <w:spacing w:after="0" w:line="240" w:lineRule="auto"/>
      </w:pPr>
      <w:r>
        <w:separator/>
      </w:r>
    </w:p>
  </w:footnote>
  <w:footnote w:type="continuationSeparator" w:id="0">
    <w:p w:rsidR="00E425A9" w:rsidRDefault="00E42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9" w:rsidRDefault="00E425A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9" w:rsidRDefault="00E425A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A9" w:rsidRDefault="00E425A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1">
    <w:nsid w:val="5E2A3B2F"/>
    <w:multiLevelType w:val="hybridMultilevel"/>
    <w:tmpl w:val="ECF4ECDE"/>
    <w:lvl w:ilvl="0" w:tplc="BE9CF080">
      <w:start w:val="1"/>
      <w:numFmt w:val="decimal"/>
      <w:lvlText w:val="%1."/>
      <w:lvlJc w:val="left"/>
      <w:pPr>
        <w:ind w:left="1384" w:hanging="6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7A2E69"/>
    <w:multiLevelType w:val="hybridMultilevel"/>
    <w:tmpl w:val="6284C5B4"/>
    <w:lvl w:ilvl="0" w:tplc="9EC46E62">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20C80"/>
    <w:rsid w:val="0000574C"/>
    <w:rsid w:val="0001797D"/>
    <w:rsid w:val="00023412"/>
    <w:rsid w:val="000443EC"/>
    <w:rsid w:val="000738A5"/>
    <w:rsid w:val="000E363A"/>
    <w:rsid w:val="001319D5"/>
    <w:rsid w:val="00133A17"/>
    <w:rsid w:val="00146146"/>
    <w:rsid w:val="00171102"/>
    <w:rsid w:val="00193199"/>
    <w:rsid w:val="002950AC"/>
    <w:rsid w:val="00374ED8"/>
    <w:rsid w:val="003E33B7"/>
    <w:rsid w:val="003F3BAF"/>
    <w:rsid w:val="004079C6"/>
    <w:rsid w:val="004125D3"/>
    <w:rsid w:val="004264CB"/>
    <w:rsid w:val="0042696B"/>
    <w:rsid w:val="0043474D"/>
    <w:rsid w:val="005508A9"/>
    <w:rsid w:val="005B7C9D"/>
    <w:rsid w:val="005C1703"/>
    <w:rsid w:val="00680867"/>
    <w:rsid w:val="006A4E65"/>
    <w:rsid w:val="00704D87"/>
    <w:rsid w:val="007C3F73"/>
    <w:rsid w:val="007E1712"/>
    <w:rsid w:val="007F520F"/>
    <w:rsid w:val="00820C80"/>
    <w:rsid w:val="00835ED9"/>
    <w:rsid w:val="008A50FC"/>
    <w:rsid w:val="008C2EC4"/>
    <w:rsid w:val="00AC4779"/>
    <w:rsid w:val="00B34768"/>
    <w:rsid w:val="00B457F7"/>
    <w:rsid w:val="00BC6B18"/>
    <w:rsid w:val="00C576B4"/>
    <w:rsid w:val="00C716FA"/>
    <w:rsid w:val="00CF42EF"/>
    <w:rsid w:val="00D12174"/>
    <w:rsid w:val="00E425A9"/>
    <w:rsid w:val="00E60547"/>
    <w:rsid w:val="00EA5443"/>
    <w:rsid w:val="00ED05C1"/>
    <w:rsid w:val="00F75AD2"/>
    <w:rsid w:val="00FB6ED4"/>
    <w:rsid w:val="00FE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20C80"/>
    <w:rPr>
      <w:color w:val="0000FF"/>
      <w:u w:val="single"/>
    </w:rPr>
  </w:style>
  <w:style w:type="paragraph" w:styleId="HTML">
    <w:name w:val="HTML Address"/>
    <w:basedOn w:val="a"/>
    <w:link w:val="HTML0"/>
    <w:unhideWhenUsed/>
    <w:rsid w:val="00820C80"/>
    <w:pPr>
      <w:ind w:firstLine="709"/>
      <w:jc w:val="both"/>
    </w:pPr>
    <w:rPr>
      <w:rFonts w:ascii="Calibri" w:eastAsia="Times New Roman" w:hAnsi="Calibri" w:cs="Times New Roman"/>
      <w:i/>
      <w:iCs/>
      <w:lang w:eastAsia="en-US"/>
    </w:rPr>
  </w:style>
  <w:style w:type="character" w:customStyle="1" w:styleId="HTML0">
    <w:name w:val="Адрес HTML Знак"/>
    <w:basedOn w:val="a0"/>
    <w:link w:val="HTML"/>
    <w:rsid w:val="00820C80"/>
    <w:rPr>
      <w:rFonts w:ascii="Calibri" w:eastAsia="Times New Roman" w:hAnsi="Calibri" w:cs="Times New Roman"/>
      <w:i/>
      <w:iCs/>
      <w:lang w:eastAsia="en-US"/>
    </w:rPr>
  </w:style>
  <w:style w:type="paragraph" w:styleId="a4">
    <w:name w:val="List Paragraph"/>
    <w:basedOn w:val="a"/>
    <w:qFormat/>
    <w:rsid w:val="00820C80"/>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uiPriority w:val="99"/>
    <w:rsid w:val="00820C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next w:val="a"/>
    <w:rsid w:val="00820C80"/>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Normal (Web)"/>
    <w:basedOn w:val="a"/>
    <w:uiPriority w:val="99"/>
    <w:unhideWhenUsed/>
    <w:qFormat/>
    <w:rsid w:val="00820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0C80"/>
  </w:style>
  <w:style w:type="paragraph" w:customStyle="1" w:styleId="consplusnormal">
    <w:name w:val="consplusnormal"/>
    <w:basedOn w:val="a"/>
    <w:rsid w:val="004079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711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7E171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locked/>
    <w:rsid w:val="007E1712"/>
    <w:rPr>
      <w:rFonts w:ascii="Times New Roman" w:eastAsia="Times New Roman" w:hAnsi="Times New Roman" w:cs="Times New Roman"/>
      <w:sz w:val="24"/>
      <w:szCs w:val="24"/>
      <w:lang w:eastAsia="ar-SA"/>
    </w:rPr>
  </w:style>
  <w:style w:type="character" w:styleId="a8">
    <w:name w:val="Strong"/>
    <w:basedOn w:val="a0"/>
    <w:uiPriority w:val="22"/>
    <w:qFormat/>
    <w:rsid w:val="00680867"/>
    <w:rPr>
      <w:b/>
      <w:bCs/>
    </w:rPr>
  </w:style>
  <w:style w:type="character" w:customStyle="1" w:styleId="1">
    <w:name w:val="Неразрешенное упоминание1"/>
    <w:basedOn w:val="a0"/>
    <w:uiPriority w:val="99"/>
    <w:semiHidden/>
    <w:unhideWhenUsed/>
    <w:rsid w:val="00C576B4"/>
    <w:rPr>
      <w:color w:val="605E5C"/>
      <w:shd w:val="clear" w:color="auto" w:fill="E1DFDD"/>
    </w:rPr>
  </w:style>
  <w:style w:type="character" w:customStyle="1" w:styleId="a9">
    <w:name w:val="Верхний колонтитул Знак"/>
    <w:basedOn w:val="a0"/>
    <w:link w:val="aa"/>
    <w:uiPriority w:val="99"/>
    <w:rsid w:val="0000574C"/>
  </w:style>
  <w:style w:type="paragraph" w:styleId="aa">
    <w:name w:val="header"/>
    <w:basedOn w:val="a"/>
    <w:link w:val="a9"/>
    <w:uiPriority w:val="99"/>
    <w:unhideWhenUsed/>
    <w:rsid w:val="0000574C"/>
    <w:pPr>
      <w:tabs>
        <w:tab w:val="center" w:pos="4153"/>
        <w:tab w:val="right" w:pos="8306"/>
      </w:tabs>
      <w:spacing w:after="0" w:line="240" w:lineRule="auto"/>
    </w:pPr>
  </w:style>
  <w:style w:type="character" w:customStyle="1" w:styleId="10">
    <w:name w:val="Верхний колонтитул Знак1"/>
    <w:basedOn w:val="a0"/>
    <w:uiPriority w:val="99"/>
    <w:semiHidden/>
    <w:rsid w:val="0000574C"/>
  </w:style>
  <w:style w:type="character" w:customStyle="1" w:styleId="ab">
    <w:name w:val="Нижний колонтитул Знак"/>
    <w:basedOn w:val="a0"/>
    <w:link w:val="ac"/>
    <w:rsid w:val="0000574C"/>
  </w:style>
  <w:style w:type="paragraph" w:styleId="ac">
    <w:name w:val="footer"/>
    <w:basedOn w:val="a"/>
    <w:link w:val="ab"/>
    <w:unhideWhenUsed/>
    <w:rsid w:val="0000574C"/>
    <w:pPr>
      <w:tabs>
        <w:tab w:val="center" w:pos="4153"/>
        <w:tab w:val="right" w:pos="8306"/>
      </w:tabs>
      <w:spacing w:after="0" w:line="240" w:lineRule="auto"/>
    </w:pPr>
  </w:style>
  <w:style w:type="character" w:customStyle="1" w:styleId="11">
    <w:name w:val="Нижний колонтитул Знак1"/>
    <w:basedOn w:val="a0"/>
    <w:uiPriority w:val="99"/>
    <w:semiHidden/>
    <w:rsid w:val="0000574C"/>
  </w:style>
  <w:style w:type="paragraph" w:styleId="ad">
    <w:name w:val="Balloon Text"/>
    <w:basedOn w:val="a"/>
    <w:link w:val="ae"/>
    <w:uiPriority w:val="99"/>
    <w:semiHidden/>
    <w:unhideWhenUsed/>
    <w:rsid w:val="007F520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F52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75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8B60-FB08-4344-9A42-8800A49E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25</Pages>
  <Words>12148</Words>
  <Characters>69249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2022-11-07T13:47:00Z</cp:lastPrinted>
  <dcterms:created xsi:type="dcterms:W3CDTF">2022-10-06T05:21:00Z</dcterms:created>
  <dcterms:modified xsi:type="dcterms:W3CDTF">2022-11-07T13:49:00Z</dcterms:modified>
</cp:coreProperties>
</file>