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949" w:rsidRPr="00A23FCA" w:rsidRDefault="00B64949" w:rsidP="00B64949">
      <w:pPr>
        <w:tabs>
          <w:tab w:val="num" w:pos="0"/>
        </w:tabs>
        <w:spacing w:after="0" w:line="240" w:lineRule="auto"/>
        <w:jc w:val="center"/>
        <w:rPr>
          <w:rFonts w:ascii="Times New Roman" w:hAnsi="Times New Roman" w:cs="Times New Roman"/>
        </w:rPr>
      </w:pPr>
      <w:r w:rsidRPr="00A23FCA">
        <w:rPr>
          <w:rFonts w:ascii="Times New Roman" w:hAnsi="Times New Roman" w:cs="Times New Roman"/>
          <w:b/>
          <w:sz w:val="28"/>
          <w:szCs w:val="28"/>
        </w:rPr>
        <w:t xml:space="preserve">   </w:t>
      </w:r>
    </w:p>
    <w:p w:rsidR="00297BC0" w:rsidRPr="000E4F61" w:rsidRDefault="00297BC0" w:rsidP="00297BC0">
      <w:pPr>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АДМИНИСТРАЦИЯ</w:t>
      </w:r>
    </w:p>
    <w:p w:rsidR="00297BC0" w:rsidRPr="000E4F61" w:rsidRDefault="00297BC0" w:rsidP="00297BC0">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ГРАЧЕВО-КУСТОВСКОГО МУНИЦИПАЛЬНОГО ОБРАЗОВАНИЯ</w:t>
      </w:r>
    </w:p>
    <w:p w:rsidR="00297BC0" w:rsidRPr="000E4F61" w:rsidRDefault="00297BC0" w:rsidP="00297BC0">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ПЕРЕЛЮБСКОГО МУНИЦИПАЛЬНОГО РАЙОНА</w:t>
      </w:r>
    </w:p>
    <w:p w:rsidR="00297BC0" w:rsidRPr="000E4F61" w:rsidRDefault="00297BC0" w:rsidP="00297BC0">
      <w:pPr>
        <w:widowControl w:val="0"/>
        <w:spacing w:after="0"/>
        <w:jc w:val="center"/>
        <w:rPr>
          <w:rFonts w:ascii="Times New Roman" w:hAnsi="Times New Roman" w:cs="Times New Roman"/>
          <w:b/>
          <w:bCs/>
          <w:sz w:val="28"/>
          <w:szCs w:val="28"/>
        </w:rPr>
      </w:pPr>
      <w:r w:rsidRPr="000E4F61">
        <w:rPr>
          <w:rFonts w:ascii="Times New Roman" w:hAnsi="Times New Roman" w:cs="Times New Roman"/>
          <w:b/>
          <w:bCs/>
          <w:sz w:val="28"/>
          <w:szCs w:val="28"/>
        </w:rPr>
        <w:t>САРАТОВСКОЙ ОБЛАСТИ</w:t>
      </w:r>
    </w:p>
    <w:p w:rsidR="00297BC0" w:rsidRPr="000E4F61" w:rsidRDefault="00297BC0" w:rsidP="00297BC0">
      <w:pPr>
        <w:widowControl w:val="0"/>
        <w:spacing w:after="0"/>
        <w:jc w:val="center"/>
        <w:rPr>
          <w:rFonts w:ascii="Times New Roman" w:hAnsi="Times New Roman" w:cs="Times New Roman"/>
          <w:b/>
          <w:bCs/>
          <w:sz w:val="24"/>
          <w:szCs w:val="24"/>
        </w:rPr>
      </w:pPr>
    </w:p>
    <w:p w:rsidR="00297BC0" w:rsidRPr="00297BC0" w:rsidRDefault="00297BC0" w:rsidP="00297BC0">
      <w:pPr>
        <w:widowControl w:val="0"/>
        <w:jc w:val="center"/>
        <w:rPr>
          <w:rFonts w:ascii="Times New Roman" w:hAnsi="Times New Roman" w:cs="Times New Roman"/>
          <w:b/>
          <w:bCs/>
          <w:sz w:val="28"/>
          <w:szCs w:val="28"/>
        </w:rPr>
      </w:pPr>
      <w:r w:rsidRPr="00297BC0">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w:t>
      </w:r>
      <w:r w:rsidRPr="00297BC0">
        <w:rPr>
          <w:rFonts w:ascii="Times New Roman" w:hAnsi="Times New Roman" w:cs="Times New Roman"/>
          <w:b/>
          <w:bCs/>
          <w:sz w:val="28"/>
          <w:szCs w:val="24"/>
        </w:rPr>
        <w:t>№ 19</w:t>
      </w:r>
    </w:p>
    <w:p w:rsidR="00297BC0" w:rsidRPr="000E4F61" w:rsidRDefault="00297BC0" w:rsidP="00297BC0">
      <w:pPr>
        <w:spacing w:after="0"/>
        <w:rPr>
          <w:rFonts w:ascii="Times New Roman" w:hAnsi="Times New Roman" w:cs="Times New Roman"/>
          <w:b/>
          <w:sz w:val="28"/>
          <w:szCs w:val="24"/>
        </w:rPr>
      </w:pPr>
    </w:p>
    <w:p w:rsidR="00297BC0" w:rsidRPr="00A50ADD" w:rsidRDefault="00297BC0" w:rsidP="00297BC0">
      <w:pPr>
        <w:pStyle w:val="a7"/>
        <w:shd w:val="clear" w:color="auto" w:fill="FFFFFF"/>
        <w:spacing w:before="0" w:beforeAutospacing="0" w:after="0" w:afterAutospacing="0"/>
        <w:rPr>
          <w:b/>
          <w:sz w:val="26"/>
          <w:szCs w:val="26"/>
        </w:rPr>
      </w:pPr>
      <w:r w:rsidRPr="00A50ADD">
        <w:rPr>
          <w:b/>
          <w:sz w:val="26"/>
          <w:szCs w:val="26"/>
        </w:rPr>
        <w:t xml:space="preserve">от   28 мая </w:t>
      </w:r>
      <w:proofErr w:type="gramStart"/>
      <w:r w:rsidRPr="00A50ADD">
        <w:rPr>
          <w:b/>
          <w:sz w:val="26"/>
          <w:szCs w:val="26"/>
        </w:rPr>
        <w:t>2024  года</w:t>
      </w:r>
      <w:proofErr w:type="gramEnd"/>
      <w:r w:rsidRPr="00A50ADD">
        <w:rPr>
          <w:b/>
          <w:sz w:val="26"/>
          <w:szCs w:val="26"/>
        </w:rPr>
        <w:t xml:space="preserve">                                                              </w:t>
      </w:r>
      <w:r w:rsidR="00650DB7">
        <w:rPr>
          <w:b/>
          <w:sz w:val="26"/>
          <w:szCs w:val="26"/>
        </w:rPr>
        <w:t xml:space="preserve">             </w:t>
      </w:r>
      <w:r w:rsidRPr="00A50ADD">
        <w:rPr>
          <w:b/>
          <w:sz w:val="26"/>
          <w:szCs w:val="26"/>
        </w:rPr>
        <w:t xml:space="preserve">  с. Грачев Куст  </w:t>
      </w:r>
    </w:p>
    <w:p w:rsidR="00927400" w:rsidRPr="00A50ADD" w:rsidRDefault="00927400" w:rsidP="00927400">
      <w:pPr>
        <w:spacing w:after="0" w:line="240" w:lineRule="auto"/>
        <w:rPr>
          <w:rFonts w:ascii="Times New Roman" w:hAnsi="Times New Roman" w:cs="Times New Roman"/>
          <w:b/>
          <w:bCs/>
          <w:color w:val="0D0D0D" w:themeColor="text1" w:themeTint="F2"/>
          <w:sz w:val="26"/>
          <w:szCs w:val="26"/>
        </w:rPr>
      </w:pPr>
    </w:p>
    <w:p w:rsidR="00927400" w:rsidRPr="00A50ADD" w:rsidRDefault="00927400" w:rsidP="00927400">
      <w:pPr>
        <w:spacing w:after="0" w:line="240" w:lineRule="auto"/>
        <w:rPr>
          <w:rFonts w:ascii="Times New Roman" w:hAnsi="Times New Roman" w:cs="Times New Roman"/>
          <w:b/>
          <w:bCs/>
          <w:color w:val="0D0D0D" w:themeColor="text1" w:themeTint="F2"/>
          <w:sz w:val="26"/>
          <w:szCs w:val="26"/>
        </w:rPr>
      </w:pPr>
      <w:r w:rsidRPr="00A50ADD">
        <w:rPr>
          <w:rFonts w:ascii="Times New Roman" w:hAnsi="Times New Roman" w:cs="Times New Roman"/>
          <w:b/>
          <w:bCs/>
          <w:color w:val="0D0D0D" w:themeColor="text1" w:themeTint="F2"/>
          <w:sz w:val="26"/>
          <w:szCs w:val="26"/>
        </w:rPr>
        <w:t xml:space="preserve">Об утверждении административного регламента </w:t>
      </w:r>
    </w:p>
    <w:p w:rsidR="00927400" w:rsidRPr="00A50ADD" w:rsidRDefault="00927400" w:rsidP="00927400">
      <w:pPr>
        <w:spacing w:after="0" w:line="240" w:lineRule="auto"/>
        <w:rPr>
          <w:rFonts w:ascii="Times New Roman" w:hAnsi="Times New Roman" w:cs="Times New Roman"/>
          <w:b/>
          <w:bCs/>
          <w:color w:val="0D0D0D" w:themeColor="text1" w:themeTint="F2"/>
          <w:sz w:val="26"/>
          <w:szCs w:val="26"/>
        </w:rPr>
      </w:pPr>
      <w:r w:rsidRPr="00A50ADD">
        <w:rPr>
          <w:rFonts w:ascii="Times New Roman" w:hAnsi="Times New Roman" w:cs="Times New Roman"/>
          <w:b/>
          <w:bCs/>
          <w:color w:val="0D0D0D" w:themeColor="text1" w:themeTint="F2"/>
          <w:sz w:val="26"/>
          <w:szCs w:val="26"/>
        </w:rPr>
        <w:t xml:space="preserve">по предоставлению муниципальной услуги  </w:t>
      </w:r>
    </w:p>
    <w:p w:rsidR="00927400" w:rsidRPr="00A50ADD" w:rsidRDefault="00927400" w:rsidP="00927400">
      <w:pPr>
        <w:spacing w:after="0" w:line="240" w:lineRule="auto"/>
        <w:rPr>
          <w:rFonts w:ascii="Times New Roman" w:hAnsi="Times New Roman" w:cs="Times New Roman"/>
          <w:b/>
          <w:color w:val="0D0D0D" w:themeColor="text1" w:themeTint="F2"/>
          <w:sz w:val="26"/>
          <w:szCs w:val="26"/>
        </w:rPr>
      </w:pPr>
      <w:r w:rsidRPr="00A50ADD">
        <w:rPr>
          <w:rFonts w:ascii="Times New Roman" w:hAnsi="Times New Roman" w:cs="Times New Roman"/>
          <w:b/>
          <w:bCs/>
          <w:color w:val="0D0D0D" w:themeColor="text1" w:themeTint="F2"/>
          <w:sz w:val="26"/>
          <w:szCs w:val="26"/>
        </w:rPr>
        <w:t>«</w:t>
      </w:r>
      <w:r w:rsidRPr="00A50ADD">
        <w:rPr>
          <w:rFonts w:ascii="Times New Roman" w:hAnsi="Times New Roman" w:cs="Times New Roman"/>
          <w:b/>
          <w:color w:val="0D0D0D" w:themeColor="text1" w:themeTint="F2"/>
          <w:sz w:val="26"/>
          <w:szCs w:val="26"/>
        </w:rPr>
        <w:t xml:space="preserve">Предоставление жилого помещения </w:t>
      </w:r>
    </w:p>
    <w:p w:rsidR="00927400" w:rsidRPr="00A50ADD" w:rsidRDefault="00927400" w:rsidP="00927400">
      <w:pPr>
        <w:spacing w:after="0" w:line="240" w:lineRule="auto"/>
        <w:rPr>
          <w:rFonts w:ascii="Times New Roman" w:hAnsi="Times New Roman" w:cs="Times New Roman"/>
          <w:b/>
          <w:color w:val="0D0D0D" w:themeColor="text1" w:themeTint="F2"/>
          <w:sz w:val="26"/>
          <w:szCs w:val="26"/>
        </w:rPr>
      </w:pPr>
      <w:r w:rsidRPr="00A50ADD">
        <w:rPr>
          <w:rFonts w:ascii="Times New Roman" w:hAnsi="Times New Roman" w:cs="Times New Roman"/>
          <w:b/>
          <w:color w:val="0D0D0D" w:themeColor="text1" w:themeTint="F2"/>
          <w:sz w:val="26"/>
          <w:szCs w:val="26"/>
        </w:rPr>
        <w:t xml:space="preserve">из муниципального жилищного фонда </w:t>
      </w:r>
    </w:p>
    <w:p w:rsidR="00927400" w:rsidRPr="00A50ADD" w:rsidRDefault="00927400" w:rsidP="00927400">
      <w:pPr>
        <w:spacing w:after="0" w:line="240" w:lineRule="auto"/>
        <w:rPr>
          <w:rFonts w:ascii="Times New Roman" w:hAnsi="Times New Roman" w:cs="Times New Roman"/>
          <w:b/>
          <w:color w:val="0D0D0D" w:themeColor="text1" w:themeTint="F2"/>
          <w:sz w:val="26"/>
          <w:szCs w:val="26"/>
        </w:rPr>
      </w:pPr>
      <w:proofErr w:type="gramStart"/>
      <w:r w:rsidRPr="00A50ADD">
        <w:rPr>
          <w:rFonts w:ascii="Times New Roman" w:hAnsi="Times New Roman" w:cs="Times New Roman"/>
          <w:b/>
          <w:color w:val="0D0D0D" w:themeColor="text1" w:themeTint="F2"/>
          <w:sz w:val="26"/>
          <w:szCs w:val="26"/>
        </w:rPr>
        <w:t>по  договору</w:t>
      </w:r>
      <w:proofErr w:type="gramEnd"/>
      <w:r w:rsidRPr="00A50ADD">
        <w:rPr>
          <w:rFonts w:ascii="Times New Roman" w:hAnsi="Times New Roman" w:cs="Times New Roman"/>
          <w:b/>
          <w:color w:val="0D0D0D" w:themeColor="text1" w:themeTint="F2"/>
          <w:sz w:val="26"/>
          <w:szCs w:val="26"/>
        </w:rPr>
        <w:t xml:space="preserve"> социального   найма»</w:t>
      </w:r>
    </w:p>
    <w:p w:rsidR="00F95F1F" w:rsidRPr="00A50ADD" w:rsidRDefault="00F95F1F" w:rsidP="00B64949">
      <w:pPr>
        <w:spacing w:after="0" w:line="240" w:lineRule="auto"/>
        <w:rPr>
          <w:rFonts w:ascii="Times New Roman" w:hAnsi="Times New Roman" w:cs="Times New Roman"/>
          <w:b/>
          <w:color w:val="0D0D0D" w:themeColor="text1" w:themeTint="F2"/>
          <w:sz w:val="26"/>
          <w:szCs w:val="26"/>
        </w:rPr>
      </w:pPr>
    </w:p>
    <w:p w:rsidR="00F95F1F" w:rsidRPr="00A50ADD" w:rsidRDefault="00F95F1F" w:rsidP="00F95F1F">
      <w:pPr>
        <w:pStyle w:val="a7"/>
        <w:spacing w:before="0" w:beforeAutospacing="0" w:after="0" w:afterAutospacing="0"/>
        <w:ind w:firstLine="567"/>
        <w:jc w:val="both"/>
        <w:rPr>
          <w:b/>
          <w:color w:val="000000"/>
          <w:sz w:val="26"/>
          <w:szCs w:val="26"/>
        </w:rPr>
      </w:pPr>
      <w:r w:rsidRPr="00A50ADD">
        <w:rPr>
          <w:color w:val="000000"/>
          <w:sz w:val="26"/>
          <w:szCs w:val="26"/>
        </w:rPr>
        <w:t>В соответствии с Федеральными законами</w:t>
      </w:r>
      <w:r w:rsidRPr="00A50ADD">
        <w:rPr>
          <w:rStyle w:val="apple-converted-space"/>
          <w:color w:val="000000"/>
          <w:sz w:val="26"/>
          <w:szCs w:val="26"/>
        </w:rPr>
        <w:t> </w:t>
      </w:r>
      <w:r w:rsidRPr="00A50ADD">
        <w:rPr>
          <w:rStyle w:val="1"/>
          <w:sz w:val="26"/>
          <w:szCs w:val="26"/>
        </w:rPr>
        <w:t>от 27 июля 2010</w:t>
      </w:r>
      <w:r w:rsidRPr="00A50ADD">
        <w:rPr>
          <w:rStyle w:val="apple-converted-space"/>
          <w:sz w:val="26"/>
          <w:szCs w:val="26"/>
        </w:rPr>
        <w:t> </w:t>
      </w:r>
      <w:r w:rsidRPr="00A50ADD">
        <w:rPr>
          <w:rStyle w:val="1"/>
          <w:sz w:val="26"/>
          <w:szCs w:val="26"/>
        </w:rPr>
        <w:t>г. № 210-ФЗ</w:t>
      </w:r>
      <w:r w:rsidRPr="00A50ADD">
        <w:rPr>
          <w:rStyle w:val="apple-converted-space"/>
          <w:color w:val="000000"/>
          <w:sz w:val="26"/>
          <w:szCs w:val="26"/>
        </w:rPr>
        <w:t> </w:t>
      </w:r>
      <w:r w:rsidRPr="00A50ADD">
        <w:rPr>
          <w:color w:val="000000"/>
          <w:sz w:val="26"/>
          <w:szCs w:val="26"/>
        </w:rPr>
        <w:t>«Об организации предоставления государственных и муниципальных услуг»,</w:t>
      </w:r>
      <w:r w:rsidRPr="00A50ADD">
        <w:rPr>
          <w:rStyle w:val="apple-converted-space"/>
          <w:color w:val="000000"/>
          <w:sz w:val="26"/>
          <w:szCs w:val="26"/>
        </w:rPr>
        <w:t> </w:t>
      </w:r>
      <w:r w:rsidRPr="00A50ADD">
        <w:rPr>
          <w:rStyle w:val="1"/>
          <w:sz w:val="26"/>
          <w:szCs w:val="26"/>
        </w:rPr>
        <w:t>от 6 октября 2003</w:t>
      </w:r>
      <w:r w:rsidRPr="00A50ADD">
        <w:rPr>
          <w:rStyle w:val="apple-converted-space"/>
          <w:sz w:val="26"/>
          <w:szCs w:val="26"/>
        </w:rPr>
        <w:t> </w:t>
      </w:r>
      <w:r w:rsidRPr="00A50ADD">
        <w:rPr>
          <w:rStyle w:val="1"/>
          <w:sz w:val="26"/>
          <w:szCs w:val="26"/>
        </w:rPr>
        <w:t>г. № 131-ФЗ</w:t>
      </w:r>
      <w:r w:rsidRPr="00A50ADD">
        <w:rPr>
          <w:rStyle w:val="apple-converted-space"/>
          <w:sz w:val="26"/>
          <w:szCs w:val="26"/>
        </w:rPr>
        <w:t> </w:t>
      </w:r>
      <w:r w:rsidRPr="00A50ADD">
        <w:rPr>
          <w:color w:val="000000"/>
          <w:sz w:val="26"/>
          <w:szCs w:val="26"/>
        </w:rPr>
        <w:t>«Об общих принципах организации местного самоуправления в Российской Федерации» (в редакции Федерального закона</w:t>
      </w:r>
      <w:r w:rsidRPr="00A50ADD">
        <w:rPr>
          <w:rStyle w:val="apple-converted-space"/>
          <w:color w:val="000000"/>
          <w:sz w:val="26"/>
          <w:szCs w:val="26"/>
        </w:rPr>
        <w:t> </w:t>
      </w:r>
      <w:r w:rsidRPr="00A50ADD">
        <w:rPr>
          <w:rStyle w:val="1"/>
          <w:sz w:val="26"/>
          <w:szCs w:val="26"/>
        </w:rPr>
        <w:t>от 27 мая 2014</w:t>
      </w:r>
      <w:r w:rsidRPr="00A50ADD">
        <w:rPr>
          <w:rStyle w:val="apple-converted-space"/>
          <w:sz w:val="26"/>
          <w:szCs w:val="26"/>
        </w:rPr>
        <w:t> </w:t>
      </w:r>
      <w:r w:rsidRPr="00A50ADD">
        <w:rPr>
          <w:rStyle w:val="1"/>
          <w:sz w:val="26"/>
          <w:szCs w:val="26"/>
        </w:rPr>
        <w:t>года № 136-ФЗ</w:t>
      </w:r>
      <w:r w:rsidRPr="00A50ADD">
        <w:rPr>
          <w:color w:val="000000"/>
          <w:sz w:val="26"/>
          <w:szCs w:val="26"/>
        </w:rPr>
        <w:t>),</w:t>
      </w:r>
      <w:r w:rsidRPr="00A50ADD">
        <w:rPr>
          <w:rStyle w:val="apple-converted-space"/>
          <w:color w:val="000000"/>
          <w:sz w:val="26"/>
          <w:szCs w:val="26"/>
        </w:rPr>
        <w:t> </w:t>
      </w:r>
      <w:r w:rsidRPr="00A50ADD">
        <w:rPr>
          <w:color w:val="000000"/>
          <w:sz w:val="26"/>
          <w:szCs w:val="26"/>
        </w:rPr>
        <w:t>руководствуясь</w:t>
      </w:r>
      <w:r w:rsidRPr="00A50ADD">
        <w:rPr>
          <w:rStyle w:val="apple-converted-space"/>
          <w:color w:val="000000"/>
          <w:sz w:val="26"/>
          <w:szCs w:val="26"/>
        </w:rPr>
        <w:t> </w:t>
      </w:r>
      <w:r w:rsidRPr="00A50ADD">
        <w:rPr>
          <w:rStyle w:val="1"/>
          <w:sz w:val="26"/>
          <w:szCs w:val="26"/>
        </w:rPr>
        <w:t>Уставом</w:t>
      </w:r>
      <w:r w:rsidRPr="00A50ADD">
        <w:rPr>
          <w:rStyle w:val="apple-converted-space"/>
          <w:color w:val="000000"/>
          <w:sz w:val="26"/>
          <w:szCs w:val="26"/>
        </w:rPr>
        <w:t> </w:t>
      </w:r>
      <w:proofErr w:type="spellStart"/>
      <w:r w:rsidR="00B00E74">
        <w:rPr>
          <w:rStyle w:val="apple-converted-space"/>
          <w:color w:val="000000"/>
          <w:sz w:val="26"/>
          <w:szCs w:val="26"/>
        </w:rPr>
        <w:t>Грачево-Кустовского</w:t>
      </w:r>
      <w:proofErr w:type="spellEnd"/>
      <w:r w:rsidR="00B00E74">
        <w:rPr>
          <w:rStyle w:val="apple-converted-space"/>
          <w:color w:val="000000"/>
          <w:sz w:val="26"/>
          <w:szCs w:val="26"/>
        </w:rPr>
        <w:t xml:space="preserve">  муниципального образования </w:t>
      </w:r>
      <w:r w:rsidRPr="00A50ADD">
        <w:rPr>
          <w:color w:val="000000"/>
          <w:sz w:val="26"/>
          <w:szCs w:val="26"/>
        </w:rPr>
        <w:t xml:space="preserve">  </w:t>
      </w:r>
      <w:proofErr w:type="spellStart"/>
      <w:r w:rsidRPr="00A50ADD">
        <w:rPr>
          <w:color w:val="000000"/>
          <w:sz w:val="26"/>
          <w:szCs w:val="26"/>
        </w:rPr>
        <w:t>Перелюбского</w:t>
      </w:r>
      <w:proofErr w:type="spellEnd"/>
      <w:r w:rsidRPr="00A50ADD">
        <w:rPr>
          <w:color w:val="000000"/>
          <w:sz w:val="26"/>
          <w:szCs w:val="26"/>
        </w:rPr>
        <w:t xml:space="preserve"> муниципального района Саратовской области, администрация </w:t>
      </w:r>
      <w:proofErr w:type="spellStart"/>
      <w:r w:rsidR="00B00E74">
        <w:rPr>
          <w:color w:val="000000"/>
          <w:sz w:val="26"/>
          <w:szCs w:val="26"/>
        </w:rPr>
        <w:t>Грачево-Кустовского</w:t>
      </w:r>
      <w:proofErr w:type="spellEnd"/>
      <w:r w:rsidR="00B00E74">
        <w:rPr>
          <w:color w:val="000000"/>
          <w:sz w:val="26"/>
          <w:szCs w:val="26"/>
        </w:rPr>
        <w:t xml:space="preserve">  муниципального образования </w:t>
      </w:r>
      <w:r w:rsidRPr="00A50ADD">
        <w:rPr>
          <w:color w:val="000000"/>
          <w:sz w:val="26"/>
          <w:szCs w:val="26"/>
        </w:rPr>
        <w:t xml:space="preserve"> </w:t>
      </w:r>
      <w:r w:rsidRPr="00A50ADD">
        <w:rPr>
          <w:b/>
          <w:color w:val="000000"/>
          <w:sz w:val="26"/>
          <w:szCs w:val="26"/>
        </w:rPr>
        <w:t>ПОСТАНОВЛЯЕТ:</w:t>
      </w:r>
    </w:p>
    <w:p w:rsidR="00F95F1F" w:rsidRPr="00A50ADD" w:rsidRDefault="00F95F1F" w:rsidP="00F95F1F">
      <w:pPr>
        <w:pStyle w:val="a7"/>
        <w:spacing w:before="0" w:beforeAutospacing="0" w:after="0" w:afterAutospacing="0"/>
        <w:ind w:firstLine="567"/>
        <w:jc w:val="both"/>
        <w:rPr>
          <w:color w:val="000000"/>
          <w:sz w:val="26"/>
          <w:szCs w:val="26"/>
        </w:rPr>
      </w:pPr>
    </w:p>
    <w:p w:rsidR="00F95F1F" w:rsidRPr="00A50ADD" w:rsidRDefault="00F95F1F" w:rsidP="00F95F1F">
      <w:pPr>
        <w:pStyle w:val="a7"/>
        <w:spacing w:before="0" w:beforeAutospacing="0" w:after="0" w:afterAutospacing="0"/>
        <w:ind w:firstLine="567"/>
        <w:jc w:val="both"/>
        <w:rPr>
          <w:sz w:val="26"/>
          <w:szCs w:val="26"/>
        </w:rPr>
      </w:pPr>
      <w:r w:rsidRPr="00A50ADD">
        <w:rPr>
          <w:sz w:val="26"/>
          <w:szCs w:val="26"/>
        </w:rPr>
        <w:t>1. Утвердить административный регламент предоставления муниципальной услуги «Предоставление жилого помещения из</w:t>
      </w:r>
      <w:r w:rsidR="00A23911" w:rsidRPr="00A50ADD">
        <w:rPr>
          <w:sz w:val="26"/>
          <w:szCs w:val="26"/>
        </w:rPr>
        <w:t xml:space="preserve"> </w:t>
      </w:r>
      <w:r w:rsidRPr="00A50ADD">
        <w:rPr>
          <w:sz w:val="26"/>
          <w:szCs w:val="26"/>
        </w:rPr>
        <w:t>муниципального жилищного фонда</w:t>
      </w:r>
      <w:r w:rsidR="003427EA" w:rsidRPr="00A50ADD">
        <w:rPr>
          <w:sz w:val="26"/>
          <w:szCs w:val="26"/>
        </w:rPr>
        <w:t xml:space="preserve"> по договору социального найма».</w:t>
      </w:r>
    </w:p>
    <w:p w:rsidR="00E9169F" w:rsidRPr="00A50ADD" w:rsidRDefault="00E9169F" w:rsidP="00E9169F">
      <w:pPr>
        <w:widowControl w:val="0"/>
        <w:tabs>
          <w:tab w:val="center" w:pos="7983"/>
        </w:tabs>
        <w:autoSpaceDE w:val="0"/>
        <w:autoSpaceDN w:val="0"/>
        <w:adjustRightInd w:val="0"/>
        <w:spacing w:after="0"/>
        <w:ind w:firstLine="567"/>
        <w:jc w:val="both"/>
        <w:rPr>
          <w:rFonts w:ascii="Times New Roman" w:hAnsi="Times New Roman" w:cs="Times New Roman"/>
          <w:sz w:val="26"/>
          <w:szCs w:val="26"/>
        </w:rPr>
      </w:pPr>
      <w:r w:rsidRPr="00A50ADD">
        <w:rPr>
          <w:rFonts w:ascii="Times New Roman" w:hAnsi="Times New Roman" w:cs="Times New Roman"/>
          <w:sz w:val="26"/>
          <w:szCs w:val="26"/>
        </w:rPr>
        <w:t xml:space="preserve">2.  Настоящее постановление подлежит официальному обнародованию </w:t>
      </w:r>
      <w:proofErr w:type="gramStart"/>
      <w:r w:rsidRPr="00A50ADD">
        <w:rPr>
          <w:rFonts w:ascii="Times New Roman" w:hAnsi="Times New Roman" w:cs="Times New Roman"/>
          <w:sz w:val="26"/>
          <w:szCs w:val="26"/>
        </w:rPr>
        <w:t>путем  размещения</w:t>
      </w:r>
      <w:proofErr w:type="gramEnd"/>
      <w:r w:rsidRPr="00A50ADD">
        <w:rPr>
          <w:rFonts w:ascii="Times New Roman" w:hAnsi="Times New Roman" w:cs="Times New Roman"/>
          <w:sz w:val="26"/>
          <w:szCs w:val="26"/>
        </w:rPr>
        <w:t xml:space="preserve"> на информационных щитах и на официальном сайте администрации </w:t>
      </w:r>
      <w:proofErr w:type="spellStart"/>
      <w:r w:rsidRPr="00A50ADD">
        <w:rPr>
          <w:rFonts w:ascii="Times New Roman" w:hAnsi="Times New Roman" w:cs="Times New Roman"/>
          <w:sz w:val="26"/>
          <w:szCs w:val="26"/>
        </w:rPr>
        <w:t>Грачево-Кустовского</w:t>
      </w:r>
      <w:proofErr w:type="spellEnd"/>
      <w:r w:rsidRPr="00A50ADD">
        <w:rPr>
          <w:rFonts w:ascii="Times New Roman" w:hAnsi="Times New Roman" w:cs="Times New Roman"/>
          <w:sz w:val="26"/>
          <w:szCs w:val="26"/>
        </w:rPr>
        <w:t xml:space="preserve"> муниципального образования  в сети Интернет </w:t>
      </w:r>
      <w:r w:rsidRPr="00A50ADD">
        <w:rPr>
          <w:rFonts w:ascii="Times New Roman" w:hAnsi="Times New Roman" w:cs="Times New Roman"/>
          <w:sz w:val="26"/>
          <w:szCs w:val="26"/>
          <w:shd w:val="clear" w:color="auto" w:fill="FFFFFF"/>
        </w:rPr>
        <w:t>https://грачево-кустовское.рф</w:t>
      </w:r>
      <w:r w:rsidRPr="00A50ADD">
        <w:rPr>
          <w:rFonts w:ascii="Times New Roman" w:hAnsi="Times New Roman" w:cs="Times New Roman"/>
          <w:sz w:val="26"/>
          <w:szCs w:val="26"/>
        </w:rPr>
        <w:t>..</w:t>
      </w:r>
    </w:p>
    <w:p w:rsidR="00E9169F" w:rsidRPr="00A50ADD" w:rsidRDefault="00E9169F" w:rsidP="00E9169F">
      <w:pPr>
        <w:widowControl w:val="0"/>
        <w:tabs>
          <w:tab w:val="center" w:pos="7983"/>
        </w:tabs>
        <w:autoSpaceDE w:val="0"/>
        <w:autoSpaceDN w:val="0"/>
        <w:adjustRightInd w:val="0"/>
        <w:spacing w:after="0"/>
        <w:ind w:firstLine="567"/>
        <w:jc w:val="both"/>
        <w:rPr>
          <w:rFonts w:ascii="Times New Roman" w:hAnsi="Times New Roman" w:cs="Times New Roman"/>
          <w:sz w:val="26"/>
          <w:szCs w:val="26"/>
        </w:rPr>
      </w:pPr>
      <w:r w:rsidRPr="00A50ADD">
        <w:rPr>
          <w:rFonts w:ascii="Times New Roman" w:hAnsi="Times New Roman" w:cs="Times New Roman"/>
          <w:sz w:val="26"/>
          <w:szCs w:val="26"/>
        </w:rPr>
        <w:t xml:space="preserve">3.  Настоящее постановление вступает в силу после его официального обнародования (опубликования).  </w:t>
      </w:r>
    </w:p>
    <w:p w:rsidR="00E9169F" w:rsidRPr="00A50ADD" w:rsidRDefault="00E9169F" w:rsidP="00E9169F">
      <w:pPr>
        <w:widowControl w:val="0"/>
        <w:tabs>
          <w:tab w:val="center" w:pos="7983"/>
        </w:tabs>
        <w:autoSpaceDE w:val="0"/>
        <w:autoSpaceDN w:val="0"/>
        <w:adjustRightInd w:val="0"/>
        <w:spacing w:after="0"/>
        <w:ind w:firstLine="567"/>
        <w:jc w:val="both"/>
        <w:rPr>
          <w:rFonts w:ascii="Times New Roman" w:hAnsi="Times New Roman" w:cs="Times New Roman"/>
          <w:sz w:val="26"/>
          <w:szCs w:val="26"/>
        </w:rPr>
      </w:pPr>
      <w:r w:rsidRPr="00A50ADD">
        <w:rPr>
          <w:rFonts w:ascii="Times New Roman" w:hAnsi="Times New Roman" w:cs="Times New Roman"/>
          <w:sz w:val="26"/>
          <w:szCs w:val="26"/>
        </w:rPr>
        <w:t>4.  Контроль за исполнением настоящего постановления оставляю за собой.</w:t>
      </w:r>
    </w:p>
    <w:p w:rsidR="00F95F1F" w:rsidRPr="00A50ADD" w:rsidRDefault="00F95F1F" w:rsidP="00F95F1F">
      <w:pPr>
        <w:pStyle w:val="a7"/>
        <w:spacing w:before="0" w:beforeAutospacing="0" w:after="0" w:afterAutospacing="0"/>
        <w:ind w:firstLine="567"/>
        <w:jc w:val="both"/>
        <w:rPr>
          <w:rFonts w:ascii="Arial" w:hAnsi="Arial" w:cs="Arial"/>
          <w:color w:val="FF0000"/>
          <w:sz w:val="26"/>
          <w:szCs w:val="26"/>
        </w:rPr>
      </w:pPr>
      <w:r w:rsidRPr="00A50ADD">
        <w:rPr>
          <w:rFonts w:ascii="Arial" w:hAnsi="Arial" w:cs="Arial"/>
          <w:color w:val="FF0000"/>
          <w:sz w:val="26"/>
          <w:szCs w:val="26"/>
        </w:rPr>
        <w:t> </w:t>
      </w:r>
    </w:p>
    <w:p w:rsidR="00B64949" w:rsidRPr="00A50ADD" w:rsidRDefault="00B64949" w:rsidP="00B64949">
      <w:pPr>
        <w:spacing w:after="0" w:line="240" w:lineRule="auto"/>
        <w:rPr>
          <w:rFonts w:ascii="Times New Roman" w:hAnsi="Times New Roman" w:cs="Times New Roman"/>
          <w:b/>
          <w:color w:val="FF0000"/>
          <w:sz w:val="26"/>
          <w:szCs w:val="26"/>
        </w:rPr>
      </w:pPr>
      <w:r w:rsidRPr="00A50ADD">
        <w:rPr>
          <w:rFonts w:ascii="Times New Roman" w:hAnsi="Times New Roman" w:cs="Times New Roman"/>
          <w:b/>
          <w:color w:val="FF0000"/>
          <w:spacing w:val="-2"/>
          <w:sz w:val="26"/>
          <w:szCs w:val="26"/>
        </w:rPr>
        <w:t xml:space="preserve"> </w:t>
      </w:r>
    </w:p>
    <w:p w:rsidR="001078B8" w:rsidRPr="00A50ADD" w:rsidRDefault="001078B8" w:rsidP="001078B8">
      <w:pPr>
        <w:spacing w:after="0"/>
        <w:jc w:val="both"/>
        <w:rPr>
          <w:rFonts w:ascii="Times New Roman" w:hAnsi="Times New Roman" w:cs="Times New Roman"/>
          <w:sz w:val="26"/>
          <w:szCs w:val="26"/>
        </w:rPr>
      </w:pPr>
      <w:r w:rsidRPr="00A50ADD">
        <w:rPr>
          <w:rFonts w:ascii="Times New Roman" w:hAnsi="Times New Roman" w:cs="Times New Roman"/>
          <w:sz w:val="26"/>
          <w:szCs w:val="26"/>
        </w:rPr>
        <w:t xml:space="preserve">Глава   </w:t>
      </w:r>
      <w:proofErr w:type="spellStart"/>
      <w:r w:rsidRPr="00A50ADD">
        <w:rPr>
          <w:rFonts w:ascii="Times New Roman" w:hAnsi="Times New Roman" w:cs="Times New Roman"/>
          <w:sz w:val="26"/>
          <w:szCs w:val="26"/>
        </w:rPr>
        <w:t>Грачево-Кустовского</w:t>
      </w:r>
      <w:proofErr w:type="spellEnd"/>
      <w:r w:rsidRPr="00A50ADD">
        <w:rPr>
          <w:rFonts w:ascii="Times New Roman" w:hAnsi="Times New Roman" w:cs="Times New Roman"/>
          <w:sz w:val="26"/>
          <w:szCs w:val="26"/>
        </w:rPr>
        <w:t xml:space="preserve"> </w:t>
      </w:r>
    </w:p>
    <w:p w:rsidR="001078B8" w:rsidRPr="00A50ADD" w:rsidRDefault="001078B8" w:rsidP="001078B8">
      <w:pPr>
        <w:spacing w:after="0"/>
        <w:jc w:val="both"/>
        <w:rPr>
          <w:rFonts w:ascii="Times New Roman" w:hAnsi="Times New Roman" w:cs="Times New Roman"/>
          <w:sz w:val="26"/>
          <w:szCs w:val="26"/>
        </w:rPr>
      </w:pPr>
      <w:r w:rsidRPr="00A50ADD">
        <w:rPr>
          <w:rFonts w:ascii="Times New Roman" w:hAnsi="Times New Roman" w:cs="Times New Roman"/>
          <w:sz w:val="26"/>
          <w:szCs w:val="26"/>
        </w:rPr>
        <w:t>муниципального образования</w:t>
      </w:r>
      <w:r w:rsidRPr="00A50ADD">
        <w:rPr>
          <w:rFonts w:ascii="Times New Roman" w:hAnsi="Times New Roman" w:cs="Times New Roman"/>
          <w:sz w:val="26"/>
          <w:szCs w:val="26"/>
        </w:rPr>
        <w:tab/>
        <w:t xml:space="preserve">                                                          </w:t>
      </w:r>
      <w:r w:rsidR="00A50ADD">
        <w:rPr>
          <w:rFonts w:ascii="Times New Roman" w:hAnsi="Times New Roman" w:cs="Times New Roman"/>
          <w:sz w:val="26"/>
          <w:szCs w:val="26"/>
        </w:rPr>
        <w:t xml:space="preserve"> </w:t>
      </w:r>
      <w:r w:rsidRPr="00A50ADD">
        <w:rPr>
          <w:rFonts w:ascii="Times New Roman" w:hAnsi="Times New Roman" w:cs="Times New Roman"/>
          <w:sz w:val="26"/>
          <w:szCs w:val="26"/>
        </w:rPr>
        <w:t xml:space="preserve">     Д.Н. Лебедев</w:t>
      </w:r>
    </w:p>
    <w:p w:rsidR="001078B8" w:rsidRDefault="001078B8" w:rsidP="003427EA">
      <w:pPr>
        <w:pStyle w:val="a7"/>
        <w:spacing w:before="0" w:beforeAutospacing="0" w:after="0" w:afterAutospacing="0"/>
        <w:ind w:firstLine="5670"/>
        <w:jc w:val="both"/>
        <w:rPr>
          <w:color w:val="000000"/>
          <w:sz w:val="22"/>
          <w:szCs w:val="22"/>
        </w:rPr>
      </w:pPr>
    </w:p>
    <w:p w:rsidR="001078B8" w:rsidRDefault="001078B8" w:rsidP="003427EA">
      <w:pPr>
        <w:pStyle w:val="a7"/>
        <w:spacing w:before="0" w:beforeAutospacing="0" w:after="0" w:afterAutospacing="0"/>
        <w:ind w:firstLine="5670"/>
        <w:jc w:val="both"/>
        <w:rPr>
          <w:color w:val="000000"/>
          <w:sz w:val="22"/>
          <w:szCs w:val="22"/>
        </w:rPr>
      </w:pPr>
    </w:p>
    <w:p w:rsidR="001078B8" w:rsidRDefault="001078B8" w:rsidP="003427EA">
      <w:pPr>
        <w:pStyle w:val="a7"/>
        <w:spacing w:before="0" w:beforeAutospacing="0" w:after="0" w:afterAutospacing="0"/>
        <w:ind w:firstLine="5670"/>
        <w:jc w:val="both"/>
        <w:rPr>
          <w:color w:val="000000"/>
          <w:sz w:val="22"/>
          <w:szCs w:val="22"/>
        </w:rPr>
      </w:pPr>
    </w:p>
    <w:p w:rsidR="001078B8" w:rsidRDefault="001078B8" w:rsidP="003427EA">
      <w:pPr>
        <w:pStyle w:val="a7"/>
        <w:spacing w:before="0" w:beforeAutospacing="0" w:after="0" w:afterAutospacing="0"/>
        <w:ind w:firstLine="5670"/>
        <w:jc w:val="both"/>
        <w:rPr>
          <w:color w:val="000000"/>
          <w:sz w:val="22"/>
          <w:szCs w:val="22"/>
        </w:rPr>
      </w:pPr>
    </w:p>
    <w:p w:rsidR="001078B8" w:rsidRDefault="001078B8" w:rsidP="003427EA">
      <w:pPr>
        <w:pStyle w:val="a7"/>
        <w:spacing w:before="0" w:beforeAutospacing="0" w:after="0" w:afterAutospacing="0"/>
        <w:ind w:firstLine="5670"/>
        <w:jc w:val="both"/>
        <w:rPr>
          <w:color w:val="000000"/>
          <w:sz w:val="22"/>
          <w:szCs w:val="22"/>
        </w:rPr>
      </w:pPr>
    </w:p>
    <w:p w:rsidR="001078B8" w:rsidRDefault="001078B8" w:rsidP="003427EA">
      <w:pPr>
        <w:pStyle w:val="a7"/>
        <w:spacing w:before="0" w:beforeAutospacing="0" w:after="0" w:afterAutospacing="0"/>
        <w:ind w:firstLine="5670"/>
        <w:jc w:val="both"/>
        <w:rPr>
          <w:color w:val="000000"/>
          <w:sz w:val="22"/>
          <w:szCs w:val="22"/>
        </w:rPr>
      </w:pPr>
    </w:p>
    <w:p w:rsidR="00650DB7" w:rsidRDefault="00650DB7" w:rsidP="003427EA">
      <w:pPr>
        <w:pStyle w:val="a7"/>
        <w:spacing w:before="0" w:beforeAutospacing="0" w:after="0" w:afterAutospacing="0"/>
        <w:ind w:firstLine="5670"/>
        <w:jc w:val="both"/>
        <w:rPr>
          <w:color w:val="000000"/>
          <w:sz w:val="22"/>
          <w:szCs w:val="22"/>
        </w:rPr>
      </w:pPr>
    </w:p>
    <w:p w:rsidR="001078B8" w:rsidRDefault="001078B8" w:rsidP="003427EA">
      <w:pPr>
        <w:pStyle w:val="a7"/>
        <w:spacing w:before="0" w:beforeAutospacing="0" w:after="0" w:afterAutospacing="0"/>
        <w:ind w:firstLine="5670"/>
        <w:jc w:val="both"/>
        <w:rPr>
          <w:color w:val="000000"/>
          <w:sz w:val="22"/>
          <w:szCs w:val="22"/>
        </w:rPr>
      </w:pPr>
    </w:p>
    <w:p w:rsidR="003427EA" w:rsidRPr="003427EA" w:rsidRDefault="003427EA" w:rsidP="003427EA">
      <w:pPr>
        <w:pStyle w:val="a7"/>
        <w:spacing w:before="0" w:beforeAutospacing="0" w:after="0" w:afterAutospacing="0"/>
        <w:ind w:firstLine="5670"/>
        <w:jc w:val="both"/>
        <w:rPr>
          <w:color w:val="000000"/>
          <w:sz w:val="22"/>
          <w:szCs w:val="22"/>
        </w:rPr>
      </w:pPr>
      <w:r w:rsidRPr="003427EA">
        <w:rPr>
          <w:color w:val="000000"/>
          <w:sz w:val="22"/>
          <w:szCs w:val="22"/>
        </w:rPr>
        <w:t>УТВЕРЖДЕН</w:t>
      </w:r>
    </w:p>
    <w:p w:rsidR="003427EA" w:rsidRPr="003427EA" w:rsidRDefault="003427EA" w:rsidP="003427EA">
      <w:pPr>
        <w:pStyle w:val="a7"/>
        <w:spacing w:before="0" w:beforeAutospacing="0" w:after="0" w:afterAutospacing="0"/>
        <w:ind w:firstLine="5670"/>
        <w:jc w:val="both"/>
        <w:rPr>
          <w:color w:val="000000"/>
          <w:sz w:val="22"/>
          <w:szCs w:val="22"/>
        </w:rPr>
      </w:pPr>
      <w:r w:rsidRPr="003427EA">
        <w:rPr>
          <w:color w:val="000000"/>
          <w:sz w:val="22"/>
          <w:szCs w:val="22"/>
        </w:rPr>
        <w:t>постановлением</w:t>
      </w:r>
      <w:r w:rsidRPr="003427EA">
        <w:rPr>
          <w:rStyle w:val="apple-converted-space"/>
          <w:color w:val="000000"/>
          <w:sz w:val="22"/>
          <w:szCs w:val="22"/>
        </w:rPr>
        <w:t> </w:t>
      </w:r>
      <w:r w:rsidRPr="003427EA">
        <w:rPr>
          <w:color w:val="000000"/>
          <w:sz w:val="22"/>
          <w:szCs w:val="22"/>
        </w:rPr>
        <w:t>администрации</w:t>
      </w:r>
    </w:p>
    <w:p w:rsidR="00650DB7" w:rsidRDefault="00565E20" w:rsidP="003427EA">
      <w:pPr>
        <w:pStyle w:val="a7"/>
        <w:spacing w:before="0" w:beforeAutospacing="0" w:after="0" w:afterAutospacing="0"/>
        <w:ind w:firstLine="5670"/>
        <w:jc w:val="both"/>
        <w:rPr>
          <w:color w:val="000000"/>
          <w:sz w:val="22"/>
          <w:szCs w:val="22"/>
        </w:rPr>
      </w:pPr>
      <w:proofErr w:type="spellStart"/>
      <w:r>
        <w:rPr>
          <w:color w:val="000000"/>
          <w:sz w:val="22"/>
          <w:szCs w:val="22"/>
        </w:rPr>
        <w:t>Грачево-Кустовского</w:t>
      </w:r>
      <w:proofErr w:type="spellEnd"/>
      <w:r w:rsidR="003427EA" w:rsidRPr="003427EA">
        <w:rPr>
          <w:color w:val="000000"/>
          <w:sz w:val="22"/>
          <w:szCs w:val="22"/>
        </w:rPr>
        <w:t xml:space="preserve"> МО </w:t>
      </w:r>
    </w:p>
    <w:p w:rsidR="003427EA" w:rsidRPr="003427EA" w:rsidRDefault="00650DB7" w:rsidP="003427EA">
      <w:pPr>
        <w:pStyle w:val="a7"/>
        <w:spacing w:before="0" w:beforeAutospacing="0" w:after="0" w:afterAutospacing="0"/>
        <w:ind w:firstLine="5670"/>
        <w:jc w:val="both"/>
        <w:rPr>
          <w:color w:val="000000"/>
          <w:sz w:val="22"/>
          <w:szCs w:val="22"/>
        </w:rPr>
      </w:pPr>
      <w:r>
        <w:rPr>
          <w:color w:val="000000"/>
          <w:sz w:val="22"/>
          <w:szCs w:val="22"/>
        </w:rPr>
        <w:t>о</w:t>
      </w:r>
      <w:r w:rsidR="003427EA" w:rsidRPr="003427EA">
        <w:rPr>
          <w:color w:val="000000"/>
          <w:sz w:val="22"/>
          <w:szCs w:val="22"/>
        </w:rPr>
        <w:t>т</w:t>
      </w:r>
      <w:r>
        <w:rPr>
          <w:color w:val="000000"/>
          <w:sz w:val="22"/>
          <w:szCs w:val="22"/>
        </w:rPr>
        <w:t xml:space="preserve"> 28.05.</w:t>
      </w:r>
      <w:r w:rsidR="003427EA" w:rsidRPr="003427EA">
        <w:rPr>
          <w:color w:val="000000"/>
          <w:sz w:val="22"/>
          <w:szCs w:val="22"/>
        </w:rPr>
        <w:t xml:space="preserve">2024 г. № </w:t>
      </w:r>
      <w:r>
        <w:rPr>
          <w:color w:val="000000"/>
          <w:sz w:val="22"/>
          <w:szCs w:val="22"/>
        </w:rPr>
        <w:t>19</w:t>
      </w:r>
    </w:p>
    <w:p w:rsidR="003427EA" w:rsidRDefault="003427EA" w:rsidP="003427EA">
      <w:pPr>
        <w:pStyle w:val="a7"/>
        <w:spacing w:before="0" w:beforeAutospacing="0" w:after="0" w:afterAutospacing="0"/>
        <w:jc w:val="both"/>
        <w:rPr>
          <w:rFonts w:ascii="Arial" w:hAnsi="Arial" w:cs="Arial"/>
          <w:color w:val="000000"/>
        </w:rPr>
      </w:pPr>
      <w:r>
        <w:rPr>
          <w:rFonts w:ascii="Arial" w:hAnsi="Arial" w:cs="Arial"/>
          <w:b/>
          <w:bCs/>
          <w:color w:val="000000"/>
        </w:rPr>
        <w:t> </w:t>
      </w:r>
    </w:p>
    <w:p w:rsidR="0075359F" w:rsidRDefault="0075359F" w:rsidP="003427EA">
      <w:pPr>
        <w:pStyle w:val="a7"/>
        <w:spacing w:before="0" w:beforeAutospacing="0" w:after="0" w:afterAutospacing="0"/>
        <w:jc w:val="center"/>
        <w:rPr>
          <w:b/>
          <w:bCs/>
          <w:caps/>
          <w:color w:val="000000"/>
          <w:sz w:val="22"/>
          <w:szCs w:val="22"/>
        </w:rPr>
      </w:pPr>
    </w:p>
    <w:p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АДМИНИСТРАТИВНЫЙ РЕГЛАМЕНТ</w:t>
      </w:r>
    </w:p>
    <w:p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ПО ПРЕДОСТАВЛЕНИЮ</w:t>
      </w:r>
      <w:r w:rsidRPr="003427EA">
        <w:rPr>
          <w:rStyle w:val="apple-converted-space"/>
          <w:b/>
          <w:bCs/>
          <w:caps/>
          <w:color w:val="000000"/>
          <w:sz w:val="22"/>
          <w:szCs w:val="22"/>
        </w:rPr>
        <w:t> </w:t>
      </w:r>
      <w:r w:rsidRPr="003427EA">
        <w:rPr>
          <w:b/>
          <w:bCs/>
          <w:caps/>
          <w:color w:val="000000"/>
          <w:sz w:val="22"/>
          <w:szCs w:val="22"/>
        </w:rPr>
        <w:t>МУНИЦИПАЛЬНОЙ УСЛУГИ</w:t>
      </w:r>
    </w:p>
    <w:p w:rsidR="003427EA" w:rsidRDefault="003427EA" w:rsidP="003427EA">
      <w:pPr>
        <w:pStyle w:val="a7"/>
        <w:spacing w:before="0" w:beforeAutospacing="0" w:after="0" w:afterAutospacing="0"/>
        <w:jc w:val="center"/>
        <w:rPr>
          <w:b/>
          <w:bCs/>
          <w:caps/>
          <w:color w:val="000000"/>
          <w:sz w:val="22"/>
          <w:szCs w:val="22"/>
        </w:rPr>
      </w:pPr>
      <w:r w:rsidRPr="003427EA">
        <w:rPr>
          <w:b/>
          <w:bCs/>
          <w:caps/>
          <w:color w:val="000000"/>
          <w:sz w:val="22"/>
          <w:szCs w:val="22"/>
        </w:rPr>
        <w:t xml:space="preserve">«ПРЕДОСТАВЛЕНИЕ </w:t>
      </w:r>
      <w:r>
        <w:rPr>
          <w:b/>
          <w:bCs/>
          <w:caps/>
          <w:color w:val="000000"/>
          <w:sz w:val="22"/>
          <w:szCs w:val="22"/>
        </w:rPr>
        <w:t xml:space="preserve">ЖИЛОГО ПОМЕЩЕНИЯ ИЗ </w:t>
      </w:r>
      <w:r w:rsidRPr="003427EA">
        <w:rPr>
          <w:b/>
          <w:bCs/>
          <w:caps/>
          <w:color w:val="000000"/>
          <w:sz w:val="22"/>
          <w:szCs w:val="22"/>
        </w:rPr>
        <w:t>МУНИЦИПАЛЬНОГО</w:t>
      </w:r>
      <w:r w:rsidRPr="003427EA">
        <w:rPr>
          <w:rStyle w:val="apple-converted-space"/>
          <w:b/>
          <w:bCs/>
          <w:caps/>
          <w:color w:val="000000"/>
          <w:sz w:val="22"/>
          <w:szCs w:val="22"/>
        </w:rPr>
        <w:t> </w:t>
      </w:r>
      <w:r w:rsidRPr="003427EA">
        <w:rPr>
          <w:b/>
          <w:bCs/>
          <w:caps/>
          <w:color w:val="000000"/>
          <w:sz w:val="22"/>
          <w:szCs w:val="22"/>
        </w:rPr>
        <w:t xml:space="preserve">ЖИЛИЩНОГО ФОНДА </w:t>
      </w:r>
    </w:p>
    <w:p w:rsidR="003427EA" w:rsidRPr="003427EA" w:rsidRDefault="003427EA" w:rsidP="003427EA">
      <w:pPr>
        <w:pStyle w:val="a7"/>
        <w:spacing w:before="0" w:beforeAutospacing="0" w:after="0" w:afterAutospacing="0"/>
        <w:jc w:val="center"/>
        <w:rPr>
          <w:color w:val="000000"/>
          <w:sz w:val="22"/>
          <w:szCs w:val="22"/>
        </w:rPr>
      </w:pPr>
      <w:r w:rsidRPr="003427EA">
        <w:rPr>
          <w:b/>
          <w:bCs/>
          <w:caps/>
          <w:color w:val="000000"/>
          <w:sz w:val="22"/>
          <w:szCs w:val="22"/>
        </w:rPr>
        <w:t>ПО ДОГОВОРУ</w:t>
      </w:r>
      <w:r w:rsidRPr="003427EA">
        <w:rPr>
          <w:rStyle w:val="apple-converted-space"/>
          <w:b/>
          <w:bCs/>
          <w:caps/>
          <w:color w:val="000000"/>
          <w:sz w:val="22"/>
          <w:szCs w:val="22"/>
        </w:rPr>
        <w:t> </w:t>
      </w:r>
      <w:r w:rsidRPr="003427EA">
        <w:rPr>
          <w:b/>
          <w:bCs/>
          <w:caps/>
          <w:color w:val="000000"/>
          <w:sz w:val="22"/>
          <w:szCs w:val="22"/>
        </w:rPr>
        <w:t>СОЦИАЛЬНОГО НАЙМА»</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b/>
          <w:bCs/>
          <w:color w:val="000000"/>
        </w:rPr>
        <w:t> </w:t>
      </w:r>
    </w:p>
    <w:p w:rsidR="003427EA" w:rsidRPr="003427EA" w:rsidRDefault="003427EA" w:rsidP="008B3C2E">
      <w:pPr>
        <w:pStyle w:val="a7"/>
        <w:spacing w:before="0" w:beforeAutospacing="0" w:after="0" w:afterAutospacing="0"/>
        <w:ind w:firstLine="709"/>
        <w:jc w:val="center"/>
        <w:rPr>
          <w:color w:val="000000"/>
        </w:rPr>
      </w:pPr>
      <w:r w:rsidRPr="003427EA">
        <w:rPr>
          <w:b/>
          <w:bCs/>
          <w:color w:val="000000"/>
        </w:rPr>
        <w:t>1.Общие положения</w:t>
      </w:r>
    </w:p>
    <w:p w:rsidR="003427EA" w:rsidRDefault="003427EA" w:rsidP="003427EA">
      <w:pPr>
        <w:pStyle w:val="a7"/>
        <w:spacing w:before="0" w:beforeAutospacing="0" w:after="0" w:afterAutospacing="0"/>
        <w:ind w:firstLine="709"/>
        <w:jc w:val="center"/>
        <w:rPr>
          <w:rFonts w:ascii="Arial" w:hAnsi="Arial" w:cs="Arial"/>
          <w:color w:val="000000"/>
        </w:rPr>
      </w:pPr>
      <w:r>
        <w:rPr>
          <w:rFonts w:ascii="Arial" w:hAnsi="Arial" w:cs="Arial"/>
          <w:color w:val="000000"/>
        </w:rPr>
        <w:t> </w:t>
      </w:r>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1.1. Предмет регулирования регламента</w:t>
      </w:r>
    </w:p>
    <w:p w:rsidR="003427EA" w:rsidRPr="003427EA" w:rsidRDefault="003427EA" w:rsidP="003427EA">
      <w:pPr>
        <w:pStyle w:val="a7"/>
        <w:spacing w:before="0" w:beforeAutospacing="0" w:after="0" w:afterAutospacing="0"/>
        <w:ind w:firstLine="709"/>
        <w:jc w:val="both"/>
        <w:rPr>
          <w:color w:val="000000"/>
        </w:rPr>
      </w:pPr>
      <w:r w:rsidRPr="003427EA">
        <w:rPr>
          <w:color w:val="000000"/>
        </w:rPr>
        <w:t xml:space="preserve">Предметом регулирования Административного регламента предоставления Администрацией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3427EA">
        <w:rPr>
          <w:rStyle w:val="apple-converted-space"/>
          <w:color w:val="000000"/>
        </w:rPr>
        <w:t> </w:t>
      </w:r>
      <w:r w:rsidRPr="003427EA">
        <w:rPr>
          <w:color w:val="000000"/>
        </w:rPr>
        <w:t xml:space="preserve">муниципальной услуги «Предоставление  жилого помещения из муниципального жилищного фонда по договору  социального найма» (далее по тексту - Административный регламент)  является регулирование отношений, возникающих между Администрацией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3427EA">
        <w:rPr>
          <w:color w:val="000000"/>
        </w:rPr>
        <w:t xml:space="preserve"> </w:t>
      </w:r>
      <w:proofErr w:type="spellStart"/>
      <w:r w:rsidRPr="003427EA">
        <w:rPr>
          <w:color w:val="000000"/>
        </w:rPr>
        <w:t>Перелюбского</w:t>
      </w:r>
      <w:proofErr w:type="spellEnd"/>
      <w:r w:rsidRPr="003427EA">
        <w:rPr>
          <w:color w:val="000000"/>
        </w:rPr>
        <w:t xml:space="preserve"> муниципального района Саратовской области</w:t>
      </w:r>
      <w:r w:rsidRPr="003427EA">
        <w:rPr>
          <w:rStyle w:val="apple-converted-space"/>
          <w:color w:val="000000"/>
        </w:rPr>
        <w:t> </w:t>
      </w:r>
      <w:r w:rsidRPr="003427EA">
        <w:rPr>
          <w:color w:val="000000"/>
        </w:rPr>
        <w:t>и физическими лицами  при предоставлении муниципальной услуги по предоставлению  жилого помещения из  муниципального жилищного фонда по договору  социального найма.</w:t>
      </w:r>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1.2. Круг заявителей</w:t>
      </w:r>
    </w:p>
    <w:p w:rsidR="003427EA" w:rsidRPr="0054622E" w:rsidRDefault="003427EA" w:rsidP="003427EA">
      <w:pPr>
        <w:pStyle w:val="a7"/>
        <w:spacing w:before="0" w:beforeAutospacing="0" w:after="0" w:afterAutospacing="0"/>
        <w:ind w:firstLine="709"/>
        <w:jc w:val="both"/>
        <w:rPr>
          <w:color w:val="000000"/>
        </w:rPr>
      </w:pPr>
      <w:r w:rsidRPr="0054622E">
        <w:rPr>
          <w:color w:val="000000"/>
        </w:rPr>
        <w:t xml:space="preserve">Под заявителями в настоящем административном регламенте понимаются  физические лица – граждане Российской Федерации, проживающие на территории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54622E">
        <w:rPr>
          <w:color w:val="000000"/>
        </w:rPr>
        <w:t>,</w:t>
      </w:r>
      <w:r w:rsidRPr="0054622E">
        <w:rPr>
          <w:rStyle w:val="apple-converted-space"/>
          <w:color w:val="000000"/>
        </w:rPr>
        <w:t> </w:t>
      </w:r>
      <w:r w:rsidRPr="0054622E">
        <w:rPr>
          <w:color w:val="000000"/>
        </w:rPr>
        <w:t xml:space="preserve">признанные в установленном законом порядке малоимущими и нуждающимися в жилых помещениях, предоставляемых по договорам социального найма, а также граждане, занимающие жилые помещения в муниципальном жилищном фонде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54622E">
        <w:rPr>
          <w:rStyle w:val="apple-converted-space"/>
          <w:color w:val="000000"/>
        </w:rPr>
        <w:t> </w:t>
      </w:r>
      <w:r w:rsidRPr="0054622E">
        <w:rPr>
          <w:color w:val="000000"/>
        </w:rPr>
        <w:t>на условиях социального найма (заселившиеся до 01.03.2005),</w:t>
      </w:r>
      <w:r w:rsidRPr="0054622E">
        <w:rPr>
          <w:rStyle w:val="apple-converted-space"/>
          <w:color w:val="000000"/>
        </w:rPr>
        <w:t> </w:t>
      </w:r>
      <w:r w:rsidRPr="0054622E">
        <w:rPr>
          <w:color w:val="000000"/>
        </w:rPr>
        <w:t xml:space="preserve">обратившиеся в Администрацию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54622E">
        <w:rPr>
          <w:rStyle w:val="apple-converted-space"/>
          <w:color w:val="000000"/>
        </w:rPr>
        <w:t> </w:t>
      </w:r>
      <w:r w:rsidRPr="0054622E">
        <w:rPr>
          <w:color w:val="000000"/>
        </w:rPr>
        <w:t>(далее - Уполномоченный орган), в</w:t>
      </w:r>
      <w:r w:rsidRPr="0054622E">
        <w:rPr>
          <w:rStyle w:val="apple-converted-space"/>
          <w:color w:val="000000"/>
        </w:rPr>
        <w:t> </w:t>
      </w:r>
      <w:r w:rsidRPr="0054622E">
        <w:rPr>
          <w:color w:val="000000"/>
        </w:rPr>
        <w:t>«МФЦ» с запросом о предоставлении муниципальной услуги, выраженным в устной, письменной или электронной форме.</w:t>
      </w:r>
    </w:p>
    <w:p w:rsidR="003427EA" w:rsidRPr="0054622E" w:rsidRDefault="003427EA" w:rsidP="003427EA">
      <w:pPr>
        <w:pStyle w:val="a7"/>
        <w:spacing w:before="0" w:beforeAutospacing="0" w:after="0" w:afterAutospacing="0"/>
        <w:ind w:firstLine="709"/>
        <w:jc w:val="both"/>
        <w:rPr>
          <w:color w:val="000000"/>
        </w:rPr>
      </w:pPr>
      <w:r w:rsidRPr="0054622E">
        <w:rPr>
          <w:color w:val="000000"/>
        </w:rPr>
        <w:t>Для получения муниципальной услуги в электронном виде используется личный кабинет физического лица.</w:t>
      </w:r>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1.3. Требования к порядку информирования о предоставлении муниципальной услуги</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а также справочная информация размещается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официальном сайте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54622E">
        <w:rPr>
          <w:color w:val="000000"/>
        </w:rPr>
        <w:t xml:space="preserve"> (</w:t>
      </w:r>
      <w:r w:rsidR="00C409A5" w:rsidRPr="004F4514">
        <w:rPr>
          <w:shd w:val="clear" w:color="auto" w:fill="FFFFFF"/>
        </w:rPr>
        <w:t>https://грачево-кустовское.рф</w:t>
      </w:r>
      <w:r w:rsidR="00C409A5">
        <w:t>.</w:t>
      </w:r>
      <w:r w:rsidRPr="0054622E">
        <w:rPr>
          <w:color w:val="000000"/>
        </w:rPr>
        <w:t xml:space="preserve">) в информационно-телекоммуникационной сети Интернет (далее - сеть Интернет), непосредственно в администрации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54622E">
        <w:rPr>
          <w:color w:val="000000"/>
        </w:rPr>
        <w:t xml:space="preserve">, а также в региональной государственной информационной системе "Реестр государственных услуг (функций) </w:t>
      </w:r>
      <w:r w:rsidR="0054622E" w:rsidRPr="0054622E">
        <w:rPr>
          <w:color w:val="000000"/>
        </w:rPr>
        <w:t>Саратовской</w:t>
      </w:r>
      <w:r w:rsidRPr="0054622E">
        <w:rPr>
          <w:color w:val="000000"/>
        </w:rPr>
        <w:t xml:space="preserve"> области" (далее - РГУ), на Едином портале государственных и муниципальных услуг (функций) (gosuslugi.ru) (далее - ЕПГУ) и в подсистеме "Единый портал </w:t>
      </w:r>
      <w:r w:rsidR="0054622E" w:rsidRPr="0054622E">
        <w:rPr>
          <w:color w:val="000000"/>
        </w:rPr>
        <w:t>Саратовской</w:t>
      </w:r>
      <w:r w:rsidRPr="0054622E">
        <w:rPr>
          <w:color w:val="000000"/>
        </w:rPr>
        <w:t xml:space="preserve"> области" </w:t>
      </w:r>
      <w:r w:rsidR="0054622E" w:rsidRPr="0054622E">
        <w:rPr>
          <w:color w:val="000000"/>
        </w:rPr>
        <w:t xml:space="preserve">  (далее - ЕПС</w:t>
      </w:r>
      <w:r w:rsidRPr="0054622E">
        <w:rPr>
          <w:color w:val="000000"/>
        </w:rPr>
        <w:t>О).</w:t>
      </w:r>
    </w:p>
    <w:p w:rsidR="003427EA" w:rsidRPr="008B3C2E" w:rsidRDefault="003427EA" w:rsidP="008B3C2E">
      <w:pPr>
        <w:pStyle w:val="nospacing"/>
        <w:spacing w:before="0" w:beforeAutospacing="0" w:after="0" w:afterAutospacing="0"/>
        <w:ind w:firstLine="709"/>
        <w:jc w:val="both"/>
        <w:rPr>
          <w:color w:val="000000"/>
          <w:sz w:val="22"/>
          <w:szCs w:val="22"/>
        </w:rPr>
      </w:pPr>
      <w:r w:rsidRPr="0054622E">
        <w:rPr>
          <w:color w:val="000000"/>
        </w:rPr>
        <w:t>К справочной информации относится следующая информация:</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lastRenderedPageBreak/>
        <w:t xml:space="preserve">местонахождение и графики работы администрации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54622E">
        <w:rPr>
          <w:color w:val="000000"/>
        </w:rPr>
        <w:t>, государственных и муниципальных органов и организаций, обращение в которые необходимо для получения муниципальной услуги, а также областного государственного казенного учреждения "Многофункциональный центр предоставления государственных и муниципальных услуг населению" и его обособленных структурных подразделений (далее - МФЦ);</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-справочные телефоны;</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-адрес официального сайта, а также электронной почты и(или)формы обратной связи Уполномоченного органа в сети «Интернет».</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Администрация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54622E">
        <w:rPr>
          <w:color w:val="000000"/>
        </w:rPr>
        <w:t xml:space="preserve"> обеспечивает в установленном порядке размещение и актуализацию указанной информации.</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Для получения информации по вопросам предоставления муниципальной услуги заявитель обращается в администрацию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54622E">
        <w:rPr>
          <w:color w:val="000000"/>
        </w:rPr>
        <w:t xml:space="preserve"> лично, письменно, по телефону, по электронной</w:t>
      </w:r>
      <w:r w:rsidR="0054622E" w:rsidRPr="0054622E">
        <w:rPr>
          <w:color w:val="000000"/>
        </w:rPr>
        <w:t xml:space="preserve"> почте, через ЕПГУ или через ЕПС</w:t>
      </w:r>
      <w:r w:rsidRPr="0054622E">
        <w:rPr>
          <w:color w:val="000000"/>
        </w:rPr>
        <w:t>О (при наличии технической возможности).</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 xml:space="preserve">Сведения о ходе предоставления муниципальной услуги заявитель может получить в администрации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54622E">
        <w:rPr>
          <w:color w:val="000000"/>
        </w:rPr>
        <w:t xml:space="preserve"> лично, по телефону, направив письменное обращение, а также по электронной почте ил</w:t>
      </w:r>
      <w:r w:rsidR="0054622E" w:rsidRPr="0054622E">
        <w:rPr>
          <w:color w:val="000000"/>
        </w:rPr>
        <w:t>и в личном кабинете на ЕПГУ, ЕПС</w:t>
      </w:r>
      <w:r w:rsidRPr="0054622E">
        <w:rPr>
          <w:color w:val="000000"/>
        </w:rPr>
        <w:t>О.</w:t>
      </w:r>
    </w:p>
    <w:p w:rsidR="003427EA" w:rsidRPr="0054622E" w:rsidRDefault="003427EA" w:rsidP="003427EA">
      <w:pPr>
        <w:pStyle w:val="nospacing"/>
        <w:spacing w:before="0" w:beforeAutospacing="0" w:after="0" w:afterAutospacing="0"/>
        <w:ind w:firstLine="709"/>
        <w:jc w:val="both"/>
        <w:rPr>
          <w:color w:val="000000"/>
          <w:sz w:val="22"/>
          <w:szCs w:val="22"/>
        </w:rPr>
      </w:pPr>
      <w:r w:rsidRPr="0054622E">
        <w:rPr>
          <w:color w:val="000000"/>
        </w:rPr>
        <w:t>Сведения о ходе предоставления муниципальной услуги и услуг, которые являются необходимыми и обязательными для предоставления государственной услуги, представляются заявителю после указания даты и входящего номера полученной при подаче документов расписк</w:t>
      </w:r>
      <w:r w:rsidR="0054622E" w:rsidRPr="0054622E">
        <w:rPr>
          <w:color w:val="000000"/>
        </w:rPr>
        <w:t>и, а при использовании ЕПГУ, ЕПС</w:t>
      </w:r>
      <w:r w:rsidRPr="0054622E">
        <w:rPr>
          <w:color w:val="000000"/>
        </w:rPr>
        <w:t>О - после прохождения процедур авторизации.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Информирование (консультирование) по вопросам предоставления муниципальной услуги осуществляется </w:t>
      </w:r>
      <w:proofErr w:type="gramStart"/>
      <w:r w:rsidRPr="00164D0D">
        <w:rPr>
          <w:color w:val="000000"/>
        </w:rPr>
        <w:t xml:space="preserve">специалистами </w:t>
      </w:r>
      <w:r w:rsidR="00164D0D" w:rsidRPr="00164D0D">
        <w:rPr>
          <w:color w:val="000000"/>
        </w:rPr>
        <w:t xml:space="preserve"> </w:t>
      </w:r>
      <w:r w:rsidRPr="00164D0D">
        <w:rPr>
          <w:color w:val="000000"/>
        </w:rPr>
        <w:t>администрации</w:t>
      </w:r>
      <w:proofErr w:type="gramEnd"/>
      <w:r w:rsidRPr="00164D0D">
        <w:rPr>
          <w:color w:val="000000"/>
        </w:rPr>
        <w:t xml:space="preserve">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164D0D">
        <w:rPr>
          <w:color w:val="000000"/>
        </w:rPr>
        <w:t>.</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Консультации предоставляются по следующим вопросам:</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содержание и ход предоставления муниципальной услуги;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перечень документов, необходимых для предоставления муниципальной услуги, комплектность (достаточность) представленных документов;</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источник получения документов, необходимых для предоставления муниципальной услуги (исполнительный орган государственной власти, орган местного самоуправления, организация и их местонахождение);</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время приема и выдачи документов специалистами администрации, МФЦ;</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-срок принятия администрацией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00164D0D" w:rsidRPr="00164D0D">
        <w:rPr>
          <w:color w:val="000000"/>
        </w:rPr>
        <w:t xml:space="preserve"> </w:t>
      </w:r>
      <w:r w:rsidRPr="00164D0D">
        <w:rPr>
          <w:color w:val="000000"/>
        </w:rPr>
        <w:t xml:space="preserve"> решения о предоставлении государственной услуги;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 порядок обжалования действий (бездействия) и решений, осуществляемых и принимаемых администрацией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00164D0D" w:rsidRPr="00164D0D">
        <w:rPr>
          <w:color w:val="000000"/>
        </w:rPr>
        <w:t xml:space="preserve"> </w:t>
      </w:r>
      <w:r w:rsidRPr="00164D0D">
        <w:rPr>
          <w:color w:val="000000"/>
        </w:rPr>
        <w:t xml:space="preserve"> в ходе предоставления муниципальной услуги.</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Информация по вопросам предоставления муниципальной услуги также размещается:</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-на информационных стендах общественных организаций, органов территориального общественного самоуправления (по согласованию);</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-на информационных стендах и (или) иных источниках информирования в МФЦ;</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-в средствах массовой информации, в информационных материалах (брошюрах, буклетах и т.д.).</w:t>
      </w:r>
    </w:p>
    <w:p w:rsidR="003427EA" w:rsidRPr="00164D0D" w:rsidRDefault="003427EA" w:rsidP="003427EA">
      <w:pPr>
        <w:pStyle w:val="nospacing"/>
        <w:spacing w:before="0" w:beforeAutospacing="0" w:after="0" w:afterAutospacing="0"/>
        <w:ind w:firstLine="709"/>
        <w:jc w:val="both"/>
        <w:rPr>
          <w:color w:val="000000"/>
          <w:sz w:val="22"/>
          <w:szCs w:val="22"/>
        </w:rPr>
      </w:pPr>
      <w:r w:rsidRPr="00164D0D">
        <w:rPr>
          <w:color w:val="000000"/>
        </w:rPr>
        <w:t xml:space="preserve">Размещаемая информация содержит справочную информацию, а также сведения о порядке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w:t>
      </w:r>
      <w:r w:rsidR="00164D0D" w:rsidRPr="00164D0D">
        <w:rPr>
          <w:color w:val="000000"/>
        </w:rPr>
        <w:t>числе с использованием ЕПГУ, ЕПС</w:t>
      </w:r>
      <w:r w:rsidRPr="00164D0D">
        <w:rPr>
          <w:color w:val="000000"/>
        </w:rPr>
        <w:t>О, установленном в настоящем пункте.</w:t>
      </w:r>
    </w:p>
    <w:p w:rsidR="0075359F" w:rsidRDefault="0075359F" w:rsidP="0075359F">
      <w:pPr>
        <w:pStyle w:val="a7"/>
        <w:spacing w:before="0" w:beforeAutospacing="0" w:after="0" w:afterAutospacing="0"/>
        <w:ind w:firstLine="709"/>
        <w:jc w:val="center"/>
        <w:rPr>
          <w:b/>
          <w:bCs/>
          <w:color w:val="000000"/>
        </w:rPr>
      </w:pPr>
    </w:p>
    <w:p w:rsidR="003427EA" w:rsidRDefault="003427EA" w:rsidP="0075359F">
      <w:pPr>
        <w:pStyle w:val="a7"/>
        <w:spacing w:before="0" w:beforeAutospacing="0" w:after="0" w:afterAutospacing="0"/>
        <w:ind w:firstLine="709"/>
        <w:jc w:val="center"/>
        <w:rPr>
          <w:color w:val="000000"/>
        </w:rPr>
      </w:pPr>
      <w:r w:rsidRPr="00164D0D">
        <w:rPr>
          <w:b/>
          <w:bCs/>
          <w:color w:val="000000"/>
        </w:rPr>
        <w:t>2. Стандарт предоставления муниципальной</w:t>
      </w:r>
      <w:r w:rsidRPr="00164D0D">
        <w:rPr>
          <w:rStyle w:val="apple-converted-space"/>
          <w:b/>
          <w:bCs/>
          <w:color w:val="000000"/>
        </w:rPr>
        <w:t> </w:t>
      </w:r>
      <w:r w:rsidRPr="00164D0D">
        <w:rPr>
          <w:b/>
          <w:bCs/>
          <w:color w:val="000000"/>
        </w:rPr>
        <w:t>услуги</w:t>
      </w:r>
    </w:p>
    <w:p w:rsidR="0075359F" w:rsidRPr="0075359F" w:rsidRDefault="0075359F" w:rsidP="0075359F">
      <w:pPr>
        <w:pStyle w:val="a7"/>
        <w:spacing w:before="0" w:beforeAutospacing="0" w:after="0" w:afterAutospacing="0"/>
        <w:ind w:firstLine="709"/>
        <w:jc w:val="center"/>
        <w:rPr>
          <w:color w:val="000000"/>
        </w:rPr>
      </w:pPr>
    </w:p>
    <w:p w:rsidR="003427EA" w:rsidRPr="008B3C2E" w:rsidRDefault="003427EA" w:rsidP="003427EA">
      <w:pPr>
        <w:pStyle w:val="a7"/>
        <w:spacing w:before="0" w:beforeAutospacing="0" w:after="0" w:afterAutospacing="0"/>
        <w:ind w:firstLine="709"/>
        <w:jc w:val="both"/>
        <w:rPr>
          <w:b/>
          <w:i/>
          <w:color w:val="000000"/>
        </w:rPr>
      </w:pPr>
      <w:r w:rsidRPr="008B3C2E">
        <w:rPr>
          <w:b/>
          <w:i/>
          <w:color w:val="000000"/>
        </w:rPr>
        <w:t>2.</w:t>
      </w:r>
      <w:proofErr w:type="gramStart"/>
      <w:r w:rsidRPr="008B3C2E">
        <w:rPr>
          <w:b/>
          <w:i/>
          <w:color w:val="000000"/>
        </w:rPr>
        <w:t>1.Наименование</w:t>
      </w:r>
      <w:proofErr w:type="gramEnd"/>
      <w:r w:rsidRPr="008B3C2E">
        <w:rPr>
          <w:b/>
          <w:i/>
          <w:color w:val="000000"/>
        </w:rPr>
        <w:t xml:space="preserve">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Наименование муниципальной услуги – «Предоставление</w:t>
      </w:r>
      <w:r w:rsidRPr="001802C3">
        <w:rPr>
          <w:rStyle w:val="apple-converted-space"/>
          <w:color w:val="000000"/>
        </w:rPr>
        <w:t> </w:t>
      </w:r>
      <w:r w:rsidRPr="001802C3">
        <w:rPr>
          <w:color w:val="000000"/>
        </w:rPr>
        <w:t xml:space="preserve">жилого помещения </w:t>
      </w:r>
      <w:proofErr w:type="gramStart"/>
      <w:r w:rsidRPr="001802C3">
        <w:rPr>
          <w:color w:val="000000"/>
        </w:rPr>
        <w:t>из  муниципального</w:t>
      </w:r>
      <w:proofErr w:type="gramEnd"/>
      <w:r w:rsidRPr="001802C3">
        <w:rPr>
          <w:color w:val="000000"/>
        </w:rPr>
        <w:t xml:space="preserve"> жилищного фонда по договору  социального найма».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2.2. Наименование органа местного самоуправления, предоставляющего муниципальную услугу –</w:t>
      </w:r>
      <w:r w:rsidRPr="000E4351">
        <w:rPr>
          <w:rStyle w:val="apple-converted-space"/>
          <w:b/>
          <w:i/>
          <w:color w:val="000000"/>
        </w:rPr>
        <w:t> </w:t>
      </w:r>
      <w:r w:rsidRPr="000E4351">
        <w:rPr>
          <w:b/>
          <w:i/>
          <w:color w:val="000000"/>
        </w:rPr>
        <w:t xml:space="preserve">Администрация </w:t>
      </w:r>
      <w:proofErr w:type="spellStart"/>
      <w:r w:rsidR="00B00E74">
        <w:rPr>
          <w:b/>
          <w:i/>
          <w:color w:val="000000"/>
        </w:rPr>
        <w:t>Грачево-</w:t>
      </w:r>
      <w:proofErr w:type="gramStart"/>
      <w:r w:rsidR="00B00E74">
        <w:rPr>
          <w:b/>
          <w:i/>
          <w:color w:val="000000"/>
        </w:rPr>
        <w:t>Кустовского</w:t>
      </w:r>
      <w:proofErr w:type="spellEnd"/>
      <w:r w:rsidR="00B00E74">
        <w:rPr>
          <w:b/>
          <w:i/>
          <w:color w:val="000000"/>
        </w:rPr>
        <w:t xml:space="preserve">  муниципального</w:t>
      </w:r>
      <w:proofErr w:type="gramEnd"/>
      <w:r w:rsidR="00B00E74">
        <w:rPr>
          <w:b/>
          <w:i/>
          <w:color w:val="000000"/>
        </w:rPr>
        <w:t xml:space="preserve"> образования </w:t>
      </w:r>
      <w:r w:rsidR="001802C3" w:rsidRPr="000E4351">
        <w:rPr>
          <w:b/>
          <w:i/>
          <w:color w:val="000000"/>
        </w:rPr>
        <w:t xml:space="preserve"> </w:t>
      </w:r>
      <w:proofErr w:type="spellStart"/>
      <w:r w:rsidR="001802C3" w:rsidRPr="000E4351">
        <w:rPr>
          <w:b/>
          <w:i/>
          <w:color w:val="000000"/>
        </w:rPr>
        <w:t>Перелюбского</w:t>
      </w:r>
      <w:proofErr w:type="spellEnd"/>
      <w:r w:rsidR="001802C3" w:rsidRPr="000E4351">
        <w:rPr>
          <w:b/>
          <w:i/>
          <w:color w:val="000000"/>
        </w:rPr>
        <w:t xml:space="preserve"> муниципального района Саратовской области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2.2.1. Муниципальная услуга предоставляется:</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Администрацией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1802C3">
        <w:rPr>
          <w:color w:val="000000"/>
        </w:rPr>
        <w:t>;</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МФЦ - в части приема и (или) выдачи документов на предоставление муниципальной услуги (при условии заключения соглашений о взаимодействии с МФЦ).</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2.3.    Результат предоставления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2.3.1. Результатами предоставления муниципальной услуги являются:</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выдача заявителю одного экземпляра договора социального найма жилого помещения;</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письменный отказ в предоставлении муниципальной услуги.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2.4. Срок предоставления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2.4.1. Общий срок предоставления муниципальной услуги в соответствии с законодательством Российской Федерации составляет не более 30 дней (тридцать) дней со дня подачи заявления и документов, предусмотренных пунктом 2.6 настоящего Административного регламента.</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2.5. Перечень нормативных правовых актов, регулирующих отношения, возникающие в связи с предоставлением муниципальной услуги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Отношения, возникающие в связи с предоставлением муниципальной </w:t>
      </w:r>
      <w:proofErr w:type="gramStart"/>
      <w:r w:rsidRPr="001802C3">
        <w:rPr>
          <w:color w:val="000000"/>
        </w:rPr>
        <w:t>услуги,  регулируются</w:t>
      </w:r>
      <w:proofErr w:type="gramEnd"/>
      <w:r w:rsidRPr="001802C3">
        <w:rPr>
          <w:color w:val="000000"/>
        </w:rPr>
        <w:t xml:space="preserve"> следующими нормативными правовыми актами: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Конституцией Российской Федерации (Собрание законодательства Российской Федерации, 2009, № 4, ст.445);</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Гражданским кодексом Российской Федерации (Собрание законодательства Российской Федерации, 1994, № 32, ст.3301);</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Жилищным кодексом Российской Федерации;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 Федеральным законом от 29.12.2004 года № 189-ФЗ "О введении </w:t>
      </w:r>
      <w:proofErr w:type="gramStart"/>
      <w:r w:rsidRPr="001802C3">
        <w:rPr>
          <w:color w:val="000000"/>
        </w:rPr>
        <w:t>в  действие</w:t>
      </w:r>
      <w:proofErr w:type="gramEnd"/>
      <w:r w:rsidRPr="001802C3">
        <w:rPr>
          <w:color w:val="000000"/>
        </w:rPr>
        <w:t xml:space="preserve"> Жилищного кодекса Российской Федерации";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Федеральным законом от 02.05.2006 № 59-ФЗ «О порядке рассмотрения обращений граждан Российской Федерации»;</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ст.4179);</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 мая 2006 года № 59-ФЗ «О порядке рассмотрения обращений граждан в Российской Федерации» (Собрание законодательства Российской Федерации, 2006, № 19, ст.2060);</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-Федеральным законом от 27 июля 2006 года № 152-ФЗ «О персональных данных» (Собрание законодательства Российской Федерации, 2006, №31 (1 часть), ст.3451);</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lastRenderedPageBreak/>
        <w:t>-Федеральным законом от 6 октября 2003 года № 131-ФЗ «Об общих принципах организации местного самоуправления в Российской Федерации» («Российская газета», № 162, 27.07.2006);</w:t>
      </w:r>
    </w:p>
    <w:p w:rsidR="003427EA" w:rsidRPr="001802C3" w:rsidRDefault="003427EA" w:rsidP="003427EA">
      <w:pPr>
        <w:pStyle w:val="a7"/>
        <w:spacing w:before="0" w:beforeAutospacing="0" w:after="0" w:afterAutospacing="0"/>
        <w:ind w:firstLine="709"/>
        <w:jc w:val="both"/>
        <w:rPr>
          <w:color w:val="000000"/>
        </w:rPr>
      </w:pPr>
      <w:r w:rsidRPr="001802C3">
        <w:rPr>
          <w:color w:val="000000"/>
        </w:rPr>
        <w:t xml:space="preserve">-иными федеральными законами, соглашениями федеральных органов исполнительной власти и органов государственной власти </w:t>
      </w:r>
      <w:r w:rsidR="001802C3">
        <w:rPr>
          <w:color w:val="000000"/>
        </w:rPr>
        <w:t xml:space="preserve">Саратовской </w:t>
      </w:r>
      <w:r w:rsidRPr="001802C3">
        <w:rPr>
          <w:color w:val="000000"/>
        </w:rPr>
        <w:t xml:space="preserve">области, другими областными законами, а также иными нормативными правовыми актами Российской Федерации и органов государственной власти </w:t>
      </w:r>
      <w:r w:rsidR="005401B1">
        <w:rPr>
          <w:color w:val="000000"/>
        </w:rPr>
        <w:t>Саратовской</w:t>
      </w:r>
      <w:r w:rsidRPr="001802C3">
        <w:rPr>
          <w:rStyle w:val="apple-converted-space"/>
          <w:color w:val="000000"/>
        </w:rPr>
        <w:t> </w:t>
      </w:r>
      <w:r w:rsidRPr="001802C3">
        <w:rPr>
          <w:color w:val="000000"/>
        </w:rPr>
        <w:t>области, муниципальными</w:t>
      </w:r>
      <w:r w:rsidRPr="001802C3">
        <w:rPr>
          <w:rStyle w:val="apple-converted-space"/>
          <w:color w:val="000000"/>
        </w:rPr>
        <w:t> </w:t>
      </w:r>
      <w:r w:rsidRPr="001802C3">
        <w:rPr>
          <w:color w:val="000000"/>
        </w:rPr>
        <w:t xml:space="preserve">правовыми актами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1802C3">
        <w:rPr>
          <w:color w:val="000000"/>
        </w:rPr>
        <w:t>.</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2.6.1. Для получения муниципальной услуги заявитель подает письменное заявление (приложение № 2</w:t>
      </w:r>
      <w:r w:rsidRPr="005401B1">
        <w:rPr>
          <w:rStyle w:val="apple-converted-space"/>
          <w:color w:val="000000"/>
        </w:rPr>
        <w:t> </w:t>
      </w:r>
      <w:r w:rsidRPr="005401B1">
        <w:rPr>
          <w:color w:val="000000"/>
        </w:rPr>
        <w:t>к настоящему Административному регламенту).</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2.6.2. Документы и информация, которые заявитель должен представить самостоятельно:</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а) документ, удостоверяющий личность заявителя (копии): паспорт гражданина Российской Федерации (для граждан Российской Федерации старше 14 лет) либо временное удостоверение личности гражданина Российской Федерации по утвержденной форме (для граждан, утративших паспорт);</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б) документ, удостоверяющий права (полномочия) представителя гражданина, если с заявлением обращается представитель заявителя (заявителей);</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в) копия свидетельства о рождении (для граждан Российской Федерации моложе 14 лет);</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г) копия свидетельства о заключении брака (при наличии); </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д) документы, подтверждающие право на внеочередное предоставление жилого помещения в соответствии с частью 2 статьи 57 Жилищного кодекса Российской Федерации (решение органов местного самоуправления о признании в установленном порядке жилого помещения непригодными для проживания и не подлежащим ремонту или реконструкции; документы органов опеки и попечительства; медицинские справки).</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2.6.3. Документы и информация, которые заявитель вправе представить по собственной инициативе, так как они</w:t>
      </w:r>
      <w:r w:rsidRPr="005401B1">
        <w:rPr>
          <w:rStyle w:val="apple-converted-space"/>
          <w:color w:val="000000"/>
        </w:rPr>
        <w:t> </w:t>
      </w:r>
      <w:proofErr w:type="gramStart"/>
      <w:r w:rsidRPr="005401B1">
        <w:rPr>
          <w:color w:val="000000"/>
        </w:rPr>
        <w:t>подлежат  представлению</w:t>
      </w:r>
      <w:proofErr w:type="gramEnd"/>
      <w:r w:rsidRPr="005401B1">
        <w:rPr>
          <w:color w:val="000000"/>
        </w:rPr>
        <w:t xml:space="preserve"> в рамках межведомственного </w:t>
      </w:r>
      <w:r w:rsidRPr="005401B1">
        <w:rPr>
          <w:rStyle w:val="apple-converted-space"/>
          <w:color w:val="000000"/>
        </w:rPr>
        <w:t> </w:t>
      </w:r>
      <w:r w:rsidRPr="005401B1">
        <w:rPr>
          <w:color w:val="000000"/>
        </w:rPr>
        <w:t>информационного  взаимодействия</w:t>
      </w:r>
      <w:r w:rsidRPr="005401B1">
        <w:rPr>
          <w:rStyle w:val="apple-converted-space"/>
          <w:color w:val="000000"/>
        </w:rPr>
        <w:t> </w:t>
      </w:r>
      <w:r w:rsidRPr="005401B1">
        <w:rPr>
          <w:color w:val="000000"/>
        </w:rPr>
        <w:t>отсутствуют.</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2.6.4. По своему желанию заявитель дополнительно может представить иные документы, которые, по его мнению, имеют значение при предоставлении муниципальной услуги.</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2.6.5. Ответственность за достоверность и полноту представляемых сведений и документов возлагается на заявителя.</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 xml:space="preserve">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муниципальных услуг (функций) и региональную информационную систему «Портал государственных и муниципальных услуг (функций) </w:t>
      </w:r>
      <w:r w:rsidR="005401B1" w:rsidRPr="005401B1">
        <w:rPr>
          <w:color w:val="000000"/>
        </w:rPr>
        <w:t>Саратовской</w:t>
      </w:r>
      <w:r w:rsidRPr="005401B1">
        <w:rPr>
          <w:rStyle w:val="apple-converted-space"/>
          <w:color w:val="000000"/>
        </w:rPr>
        <w:t> </w:t>
      </w:r>
      <w:r w:rsidRPr="005401B1">
        <w:rPr>
          <w:color w:val="000000"/>
        </w:rPr>
        <w:t>области» путём заполнения специальной интерактивной формы, которая обеспечивает идентификацию заявителя.</w:t>
      </w:r>
    </w:p>
    <w:p w:rsidR="003427EA" w:rsidRPr="005401B1" w:rsidRDefault="003427EA" w:rsidP="003427EA">
      <w:pPr>
        <w:pStyle w:val="a7"/>
        <w:spacing w:before="0" w:beforeAutospacing="0" w:after="0" w:afterAutospacing="0"/>
        <w:ind w:firstLine="709"/>
        <w:jc w:val="both"/>
        <w:rPr>
          <w:color w:val="000000"/>
        </w:rPr>
      </w:pPr>
      <w:r w:rsidRPr="005401B1">
        <w:rPr>
          <w:color w:val="000000"/>
        </w:rPr>
        <w:t xml:space="preserve">В федеральной государственной информационной системе «Единый портал государственных муниципальных услуг (функций)» и региональной информационной системе «Портал государственных и муниципальных услуг (функций) </w:t>
      </w:r>
      <w:r w:rsidR="005401B1" w:rsidRPr="005401B1">
        <w:rPr>
          <w:color w:val="000000"/>
        </w:rPr>
        <w:t xml:space="preserve">Саратовской </w:t>
      </w:r>
      <w:r w:rsidRPr="005401B1">
        <w:rPr>
          <w:color w:val="000000"/>
        </w:rPr>
        <w:t xml:space="preserve">области» применяется автоматическая идентификация (нумерация) обращений, используется подсистема «Личный кабинет» для обеспечения однозначной и </w:t>
      </w:r>
      <w:r w:rsidRPr="005401B1">
        <w:rPr>
          <w:color w:val="000000"/>
        </w:rPr>
        <w:lastRenderedPageBreak/>
        <w:t>конфиденциальной доставки промежуточных сообщений и ответа заявителю в электронном виде.</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1)</w:t>
      </w:r>
      <w:r w:rsidRPr="004A251F">
        <w:rPr>
          <w:rStyle w:val="apple-converted-space"/>
          <w:color w:val="000000"/>
        </w:rPr>
        <w:t> </w:t>
      </w:r>
      <w:r w:rsidRPr="004A251F">
        <w:rPr>
          <w:color w:val="000000"/>
        </w:rPr>
        <w:t>справка о составе семьи (с указанием фамилии, имени, отчества (при наличии), возраста, родственных отношений);</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w:t>
      </w:r>
      <w:r w:rsidRPr="004A251F">
        <w:rPr>
          <w:rStyle w:val="apple-converted-space"/>
          <w:color w:val="000000"/>
        </w:rPr>
        <w:t> </w:t>
      </w:r>
      <w:r w:rsidRPr="004A251F">
        <w:rPr>
          <w:color w:val="000000"/>
        </w:rPr>
        <w:t>решение администрации о принятии на учет граждан в качестве нуждающихся в жилых помещениях, предоставляемых по договорам социального найма.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2.8. Указание на запрет требовать от заявителя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2.8.1. Запрещено требовать от заявителя: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2.9. Исчерпывающий перечень оснований для отказа в приеме документов, необходимых для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Основания для отказа в приеме документов отсутствуют.</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2.10. Исчерпывающий перечень оснований</w:t>
      </w:r>
      <w:r w:rsidRPr="000E4351">
        <w:rPr>
          <w:rStyle w:val="apple-converted-space"/>
          <w:b/>
          <w:i/>
          <w:color w:val="000000"/>
        </w:rPr>
        <w:t> </w:t>
      </w:r>
      <w:r w:rsidRPr="000E4351">
        <w:rPr>
          <w:b/>
          <w:i/>
          <w:color w:val="000000"/>
        </w:rPr>
        <w:t>для приостановления или</w:t>
      </w:r>
      <w:r w:rsidRPr="000E4351">
        <w:rPr>
          <w:rStyle w:val="apple-converted-space"/>
          <w:b/>
          <w:i/>
          <w:color w:val="000000"/>
        </w:rPr>
        <w:t> </w:t>
      </w:r>
      <w:r w:rsidRPr="000E4351">
        <w:rPr>
          <w:b/>
          <w:i/>
          <w:color w:val="000000"/>
        </w:rPr>
        <w:t>отказа в предоставлении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2.10.1. Основания для приостановления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отсутствие всех необходимых для принятия решения о предоставлении</w:t>
      </w:r>
      <w:r w:rsidRPr="004A251F">
        <w:rPr>
          <w:rStyle w:val="apple-converted-space"/>
          <w:color w:val="000000"/>
        </w:rPr>
        <w:t> </w:t>
      </w:r>
      <w:r w:rsidRPr="004A251F">
        <w:rPr>
          <w:color w:val="000000"/>
        </w:rPr>
        <w:t>жилого помещения муниципального жилищного фонда документов, предусмотренных в настоящем Административном регламенте.</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2.10.2. Основаниями для отказа в предоставлении муниципальной услуги являются: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несоответствие представленных документов по форме и содержанию нормам действующего законодательства,</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обнаружение недостоверных сведений в представленных документах.</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2.10.3. Заявители имеют право повторно обратиться в Уполномоченный орган за получением муниципальной услуги после устранения предусмотренных пунктом 2.10.2 настоящего Административного регламента оснований для отказа в предоставлении муниципальной услуги.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Необходимым и обязательным является -</w:t>
      </w:r>
      <w:r w:rsidRPr="004A251F">
        <w:rPr>
          <w:rStyle w:val="apple-converted-space"/>
          <w:color w:val="000000"/>
        </w:rPr>
        <w:t> </w:t>
      </w:r>
      <w:r w:rsidRPr="004A251F">
        <w:rPr>
          <w:color w:val="000000"/>
        </w:rPr>
        <w:t>Решение</w:t>
      </w:r>
      <w:r w:rsidRPr="004A251F">
        <w:rPr>
          <w:rStyle w:val="apple-converted-space"/>
          <w:color w:val="000000"/>
        </w:rPr>
        <w:t> </w:t>
      </w:r>
      <w:r w:rsidRPr="004A251F">
        <w:rPr>
          <w:color w:val="000000"/>
        </w:rPr>
        <w:t>администрации о принятии на учет граждан в качестве нуждающихся в жилых помещениях, предоставляемых по договорам социального найма.</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2.12. Размер платы, взимаемой с заявителя при предоставлении муниципальной услуги, и способы ее взимания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Муниципальная услуга предоставляется бесплатно.</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Не имеются.</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3427EA" w:rsidRDefault="003427EA" w:rsidP="003427EA">
      <w:pPr>
        <w:pStyle w:val="a7"/>
        <w:spacing w:before="0" w:beforeAutospacing="0" w:after="0" w:afterAutospacing="0"/>
        <w:ind w:firstLine="709"/>
        <w:jc w:val="both"/>
        <w:rPr>
          <w:color w:val="000000"/>
        </w:rPr>
      </w:pPr>
      <w:r w:rsidRPr="004A251F">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Pr="004A251F">
        <w:rPr>
          <w:rStyle w:val="apple-converted-space"/>
          <w:color w:val="000000"/>
        </w:rPr>
        <w:t> </w:t>
      </w:r>
      <w:r w:rsidRPr="004A251F">
        <w:rPr>
          <w:color w:val="000000"/>
        </w:rPr>
        <w:t>услуги составляет не более 15 (пятнадцати) минут.</w:t>
      </w:r>
    </w:p>
    <w:p w:rsidR="0075359F" w:rsidRPr="0075359F" w:rsidRDefault="0075359F" w:rsidP="0075359F">
      <w:pPr>
        <w:tabs>
          <w:tab w:val="left" w:pos="993"/>
          <w:tab w:val="num" w:pos="1080"/>
        </w:tabs>
        <w:spacing w:after="0" w:line="240" w:lineRule="auto"/>
        <w:ind w:firstLine="709"/>
        <w:jc w:val="both"/>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 xml:space="preserve"> </w:t>
      </w:r>
      <w:r w:rsidRPr="00C105DB">
        <w:rPr>
          <w:rFonts w:ascii="Times New Roman" w:hAnsi="Times New Roman" w:cs="Times New Roman"/>
          <w:color w:val="0D0D0D" w:themeColor="text1" w:themeTint="F2"/>
          <w:sz w:val="24"/>
          <w:szCs w:val="24"/>
        </w:rPr>
        <w:t xml:space="preserve"> Инвалидам, участникам Великой Отечественной войны обеспечивается возможность подать заявление на предоставление муниципальной услуги вне очереди.</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2.15. Срок и порядок</w:t>
      </w:r>
      <w:r w:rsidRPr="000E4351">
        <w:rPr>
          <w:rStyle w:val="apple-converted-space"/>
          <w:b/>
          <w:i/>
          <w:color w:val="000000"/>
        </w:rPr>
        <w:t> </w:t>
      </w:r>
      <w:r w:rsidRPr="000E4351">
        <w:rPr>
          <w:b/>
          <w:i/>
          <w:color w:val="000000"/>
        </w:rPr>
        <w:t>регистрации запроса заявителя о предоставлении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2.15.2. Регистрация принятых документов 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2.15.3. Заявителю выдается расписка о получении заявления и документов, перечень которых указан в заявлении.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2.15.4. Прием и регистрация запроса о предоставлении муниципальной услуги в электронной форме обеспечивается при наличии технической возможности.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4A251F" w:rsidRPr="004A251F">
        <w:rPr>
          <w:color w:val="000000"/>
        </w:rPr>
        <w:t>Саратовской</w:t>
      </w:r>
      <w:r w:rsidRPr="004A251F">
        <w:rPr>
          <w:rStyle w:val="apple-converted-space"/>
          <w:color w:val="000000"/>
        </w:rPr>
        <w:t> </w:t>
      </w:r>
      <w:r w:rsidRPr="004A251F">
        <w:rPr>
          <w:color w:val="000000"/>
        </w:rPr>
        <w:t>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днём.</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уполномоченным органом.</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2.16.1. 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2.16.3. Требования к размещению мест ожидания: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lastRenderedPageBreak/>
        <w:t>а) места ожидания должны быть оборудованы стульями;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2.16.4. Требования к оформлению входа в здание:</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а) здание должно быть оборудовано удобной лестницей с поручнями для свободного доступа заявителей в помещение;</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б) центральный вход в здание должен быть оборудован информационной табличкой (вывеской), содержащей следующую информацию:</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наименование уполномоченного органа;</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режим работы;</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в) вход и выход из здания оборудуются соответствующими указателями;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г) информационные таблички должны размещаться рядом с входом либо на двери входа так, чтобы их хорошо видели посетители;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д) фасад здания (строения) должен быть оборудован осветительными приборами;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 xml:space="preserve">е) на прилегающей территории к зданию, в котором осуществляется прием граждан, оборудуются места для парковки автотранспортных средств, из которых не </w:t>
      </w:r>
      <w:proofErr w:type="gramStart"/>
      <w:r w:rsidRPr="004A251F">
        <w:rPr>
          <w:color w:val="000000"/>
        </w:rPr>
        <w:t>менее  1</w:t>
      </w:r>
      <w:proofErr w:type="gramEnd"/>
      <w:r w:rsidRPr="004A251F">
        <w:rPr>
          <w:color w:val="000000"/>
        </w:rPr>
        <w:t xml:space="preserve"> места должно</w:t>
      </w:r>
      <w:r w:rsidRPr="004A251F">
        <w:rPr>
          <w:rStyle w:val="apple-converted-space"/>
          <w:color w:val="000000"/>
        </w:rPr>
        <w:t> </w:t>
      </w:r>
      <w:r w:rsidRPr="004A251F">
        <w:rPr>
          <w:color w:val="000000"/>
        </w:rPr>
        <w:t>быть предназначено</w:t>
      </w:r>
      <w:r w:rsidRPr="004A251F">
        <w:rPr>
          <w:rStyle w:val="apple-converted-space"/>
          <w:color w:val="000000"/>
        </w:rPr>
        <w:t> </w:t>
      </w:r>
      <w:r w:rsidRPr="004A251F">
        <w:rPr>
          <w:color w:val="000000"/>
        </w:rPr>
        <w:t>для парковки специальных автотранспортных средств инвалидов. Доступ заявителей к парковочным местам является бесплатным.</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2.16.6. Требования к местам приема заявителей:</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а) кабинеты приема заявителей должны быть оборудованы информационными табличками с указанием:</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номера кабинета;</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фамилии, имени, отчества и должности специалиста, осуществляющего предоставление муниципальной услуги;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времени перерыва на обед;</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в) место для приема заявителя должно быть снабжено стулом, иметь место для письма и раскладки документов.</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3427EA" w:rsidRDefault="003427EA" w:rsidP="003427EA">
      <w:pPr>
        <w:pStyle w:val="a7"/>
        <w:spacing w:before="0" w:beforeAutospacing="0" w:after="0" w:afterAutospacing="0"/>
        <w:ind w:firstLine="709"/>
        <w:jc w:val="both"/>
        <w:rPr>
          <w:color w:val="000000"/>
        </w:rPr>
      </w:pPr>
      <w:r w:rsidRPr="004A251F">
        <w:rPr>
          <w:color w:val="000000"/>
        </w:rPr>
        <w:t>2.16.8. В здании, в котором предоставляется муниципальная услуга, создаются условия для прохода инвалидов и маломобильных групп населения.</w:t>
      </w:r>
    </w:p>
    <w:p w:rsidR="003427EA" w:rsidRPr="004A251F" w:rsidRDefault="003427EA" w:rsidP="003427EA">
      <w:pPr>
        <w:pStyle w:val="a7"/>
        <w:spacing w:before="0" w:beforeAutospacing="0" w:after="0" w:afterAutospacing="0"/>
        <w:ind w:firstLine="709"/>
        <w:jc w:val="both"/>
        <w:rPr>
          <w:color w:val="000000"/>
        </w:rPr>
      </w:pPr>
      <w:r w:rsidRPr="004A251F">
        <w:rPr>
          <w:color w:val="000000"/>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w:t>
      </w:r>
      <w:r w:rsidRPr="004A251F">
        <w:rPr>
          <w:rStyle w:val="apple-converted-space"/>
          <w:color w:val="000000"/>
        </w:rPr>
        <w:t> </w:t>
      </w:r>
      <w:r w:rsidRPr="004A251F">
        <w:rPr>
          <w:color w:val="000000"/>
        </w:rPr>
        <w:t>предоставляется муниципальная</w:t>
      </w:r>
      <w:r w:rsidRPr="004A251F">
        <w:rPr>
          <w:rStyle w:val="apple-converted-space"/>
          <w:color w:val="000000"/>
        </w:rPr>
        <w:t> </w:t>
      </w:r>
      <w:r w:rsidRPr="004A251F">
        <w:rPr>
          <w:color w:val="000000"/>
        </w:rPr>
        <w:t xml:space="preserve">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r w:rsidR="0075359F" w:rsidRPr="004A251F">
        <w:rPr>
          <w:color w:val="000000"/>
        </w:rPr>
        <w:t>быть,</w:t>
      </w:r>
      <w:r w:rsidRPr="004A251F">
        <w:rPr>
          <w:color w:val="000000"/>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427EA" w:rsidRDefault="003427EA" w:rsidP="003427EA">
      <w:pPr>
        <w:pStyle w:val="a7"/>
        <w:spacing w:before="0" w:beforeAutospacing="0" w:after="0" w:afterAutospacing="0"/>
        <w:ind w:firstLine="709"/>
        <w:jc w:val="both"/>
        <w:rPr>
          <w:color w:val="000000"/>
        </w:rPr>
      </w:pPr>
      <w:r w:rsidRPr="004A251F">
        <w:rPr>
          <w:color w:val="00000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0E4351" w:rsidRPr="005856A6" w:rsidRDefault="008E38EA" w:rsidP="005856A6">
      <w:pPr>
        <w:ind w:firstLine="709"/>
        <w:jc w:val="both"/>
        <w:rPr>
          <w:rFonts w:ascii="Times New Roman" w:hAnsi="Times New Roman" w:cs="Times New Roman"/>
          <w:sz w:val="24"/>
          <w:szCs w:val="24"/>
        </w:rPr>
      </w:pPr>
      <w:r w:rsidRPr="008E38EA">
        <w:rPr>
          <w:rFonts w:ascii="Times New Roman" w:hAnsi="Times New Roman" w:cs="Times New Roman"/>
          <w:sz w:val="24"/>
          <w:szCs w:val="24"/>
        </w:rPr>
        <w:lastRenderedPageBreak/>
        <w:t xml:space="preserve">  С 1 июля 2020 года инвалиды полностью освобождаются от обязанности при получении муниципальных услуг представлять документы, подтверждающие установление </w:t>
      </w:r>
      <w:proofErr w:type="gramStart"/>
      <w:r w:rsidRPr="008E38EA">
        <w:rPr>
          <w:rFonts w:ascii="Times New Roman" w:hAnsi="Times New Roman" w:cs="Times New Roman"/>
          <w:sz w:val="24"/>
          <w:szCs w:val="24"/>
        </w:rPr>
        <w:t>инвалидности  (</w:t>
      </w:r>
      <w:proofErr w:type="gramEnd"/>
      <w:r w:rsidRPr="008E38EA">
        <w:rPr>
          <w:rFonts w:ascii="Times New Roman" w:hAnsi="Times New Roman" w:cs="Times New Roman"/>
          <w:sz w:val="24"/>
          <w:szCs w:val="24"/>
        </w:rPr>
        <w:t>справка об установлении инвалидности и другие необходимые для предоставления соответствующих муниципальных услуг документы будут запрашиваться уполномоченными органами в порядке межведомственного электронного взаимодействия и из ФГИС «Федеральный реестр инвалидов»</w:t>
      </w:r>
      <w:r w:rsidRPr="00B45335">
        <w:rPr>
          <w:rFonts w:ascii="Times New Roman" w:hAnsi="Times New Roman" w:cs="Times New Roman"/>
          <w:sz w:val="24"/>
          <w:szCs w:val="24"/>
        </w:rPr>
        <w:t xml:space="preserve"> </w:t>
      </w:r>
    </w:p>
    <w:p w:rsidR="003427EA" w:rsidRPr="000E4351" w:rsidRDefault="003427EA" w:rsidP="003427EA">
      <w:pPr>
        <w:pStyle w:val="a7"/>
        <w:spacing w:before="0" w:beforeAutospacing="0" w:after="0" w:afterAutospacing="0"/>
        <w:ind w:firstLine="709"/>
        <w:jc w:val="both"/>
        <w:rPr>
          <w:b/>
          <w:i/>
          <w:color w:val="000000"/>
        </w:rPr>
      </w:pPr>
      <w:r w:rsidRPr="000E4351">
        <w:rPr>
          <w:b/>
          <w:i/>
          <w:color w:val="00000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w:t>
      </w:r>
      <w:r w:rsidR="004A251F" w:rsidRPr="00585651">
        <w:rPr>
          <w:color w:val="000000"/>
        </w:rPr>
        <w:t>Саратовской</w:t>
      </w:r>
      <w:r w:rsidRPr="00585651">
        <w:rPr>
          <w:rStyle w:val="apple-converted-space"/>
          <w:color w:val="000000"/>
        </w:rPr>
        <w:t> </w:t>
      </w:r>
      <w:r w:rsidRPr="00585651">
        <w:rPr>
          <w:color w:val="000000"/>
        </w:rPr>
        <w:t>области» при наличии технической возможности.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2.17.2. Прием документов на предоставление муниципальной услуги и выдача результата муниципальной услуги может осуществляться</w:t>
      </w:r>
      <w:r w:rsidRPr="00585651">
        <w:rPr>
          <w:rStyle w:val="apple-converted-space"/>
          <w:color w:val="000000"/>
        </w:rPr>
        <w:t> </w:t>
      </w:r>
      <w:r w:rsidRPr="00585651">
        <w:rPr>
          <w:color w:val="000000"/>
        </w:rPr>
        <w:t>в МФЦ</w:t>
      </w:r>
      <w:r w:rsidRPr="00585651">
        <w:rPr>
          <w:rStyle w:val="apple-converted-space"/>
          <w:color w:val="000000"/>
        </w:rPr>
        <w:t> </w:t>
      </w:r>
      <w:r w:rsidRPr="00585651">
        <w:rPr>
          <w:color w:val="000000"/>
        </w:rPr>
        <w:t xml:space="preserve">на основании заключенного </w:t>
      </w:r>
      <w:proofErr w:type="gramStart"/>
      <w:r w:rsidRPr="00585651">
        <w:rPr>
          <w:color w:val="000000"/>
        </w:rPr>
        <w:t>Соглашения  о</w:t>
      </w:r>
      <w:proofErr w:type="gramEnd"/>
      <w:r w:rsidRPr="00585651">
        <w:rPr>
          <w:color w:val="000000"/>
        </w:rPr>
        <w:t xml:space="preserve"> взаимодействии между Администрацией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004A251F" w:rsidRPr="00585651">
        <w:rPr>
          <w:color w:val="000000"/>
        </w:rPr>
        <w:t xml:space="preserve"> </w:t>
      </w:r>
      <w:r w:rsidRPr="00585651">
        <w:rPr>
          <w:rStyle w:val="apple-converted-space"/>
          <w:color w:val="000000"/>
        </w:rPr>
        <w:t> </w:t>
      </w:r>
      <w:r w:rsidRPr="00585651">
        <w:rPr>
          <w:color w:val="000000"/>
        </w:rPr>
        <w:t xml:space="preserve">и </w:t>
      </w:r>
      <w:r w:rsidR="00585651" w:rsidRPr="00585651">
        <w:rPr>
          <w:color w:val="000000"/>
        </w:rPr>
        <w:t xml:space="preserve"> Государственным автономным учреждением Саратовской области «Многофункциональный центр предоставления государственных и муниципальных услуг»</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2.17.3. 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идентификации и аутентификации (ЕСИА). Идентификатором простой электронной подписи является номер индивидуального лицевого счёта (СНИЛС) заявителя в системе обязательного пенсионного страхования.</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585651" w:rsidRPr="00585651">
        <w:rPr>
          <w:color w:val="000000"/>
        </w:rPr>
        <w:t>Саратовской</w:t>
      </w:r>
      <w:r w:rsidRPr="00585651">
        <w:rPr>
          <w:rStyle w:val="apple-converted-space"/>
          <w:color w:val="000000"/>
        </w:rPr>
        <w:t> </w:t>
      </w:r>
      <w:r w:rsidRPr="00585651">
        <w:rPr>
          <w:color w:val="000000"/>
        </w:rPr>
        <w:t>области» мониторинг хода предоставления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днём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системы «Единый портал государственных муниципальных услуг (функций)» или региональной информационной системы «Портал государственных и муниципальных услуг (функций) </w:t>
      </w:r>
      <w:r w:rsidR="00585651" w:rsidRPr="00585651">
        <w:rPr>
          <w:color w:val="000000"/>
        </w:rPr>
        <w:t>Саратовской</w:t>
      </w:r>
      <w:r w:rsidRPr="00585651">
        <w:rPr>
          <w:rStyle w:val="apple-converted-space"/>
          <w:color w:val="000000"/>
        </w:rPr>
        <w:t> </w:t>
      </w:r>
      <w:r w:rsidRPr="00585651">
        <w:rPr>
          <w:color w:val="000000"/>
        </w:rPr>
        <w:t>области».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2.17.4.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w:t>
      </w:r>
      <w:r w:rsidRPr="00585651">
        <w:rPr>
          <w:rStyle w:val="apple-converted-space"/>
          <w:color w:val="000000"/>
        </w:rPr>
        <w:t> </w:t>
      </w:r>
      <w:r w:rsidRPr="00585651">
        <w:rPr>
          <w:color w:val="000000"/>
        </w:rPr>
        <w:t xml:space="preserve">по </w:t>
      </w:r>
      <w:r w:rsidR="00585651" w:rsidRPr="00585651">
        <w:rPr>
          <w:color w:val="000000"/>
        </w:rPr>
        <w:t xml:space="preserve">Саратовской </w:t>
      </w:r>
      <w:r w:rsidRPr="00585651">
        <w:rPr>
          <w:color w:val="000000"/>
        </w:rPr>
        <w:t>области.</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lastRenderedPageBreak/>
        <w:t>2.18. Показатели доступности и качества предоставления муниципальной услуги,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w:t>
      </w:r>
      <w:r w:rsidRPr="0075359F">
        <w:rPr>
          <w:rStyle w:val="apple-converted-space"/>
          <w:b/>
          <w:i/>
          <w:color w:val="000000"/>
        </w:rPr>
        <w:t> </w:t>
      </w:r>
      <w:r w:rsidRPr="0075359F">
        <w:rPr>
          <w:b/>
          <w:i/>
          <w:color w:val="000000"/>
        </w:rPr>
        <w:t>предоставления муниципальной услуги, в том числе с использованием информационно-коммуникационных технологий</w:t>
      </w:r>
      <w:r w:rsidR="00585651" w:rsidRPr="0075359F">
        <w:rPr>
          <w:b/>
          <w:i/>
          <w:color w:val="000000"/>
        </w:rPr>
        <w:t>.</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2.18.1. Показателем качества и доступности муниципальной </w:t>
      </w:r>
      <w:proofErr w:type="gramStart"/>
      <w:r w:rsidRPr="00585651">
        <w:rPr>
          <w:color w:val="000000"/>
        </w:rPr>
        <w:t>услуги  является</w:t>
      </w:r>
      <w:proofErr w:type="gramEnd"/>
      <w:r w:rsidRPr="00585651">
        <w:rPr>
          <w:color w:val="000000"/>
        </w:rPr>
        <w:t xml:space="preserve">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2.18.2. Показателем доступности является информационная открытость порядка и правил предоставления муниципальной услуги, а также получения полной, актуальной и достоверной информации о порядке предоставления муниципальной услуги в электронной форме:</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наличие административного регламента </w:t>
      </w:r>
      <w:proofErr w:type="gramStart"/>
      <w:r w:rsidRPr="00585651">
        <w:rPr>
          <w:color w:val="000000"/>
        </w:rPr>
        <w:t>предоставления  муниципальной</w:t>
      </w:r>
      <w:proofErr w:type="gramEnd"/>
      <w:r w:rsidRPr="00585651">
        <w:rPr>
          <w:color w:val="000000"/>
        </w:rPr>
        <w:t xml:space="preserve"> услуги;</w:t>
      </w:r>
    </w:p>
    <w:p w:rsidR="003427EA" w:rsidRPr="00585651" w:rsidRDefault="003427EA" w:rsidP="003427EA">
      <w:pPr>
        <w:pStyle w:val="a7"/>
        <w:spacing w:before="0" w:beforeAutospacing="0" w:after="0" w:afterAutospacing="0"/>
        <w:ind w:firstLine="709"/>
        <w:jc w:val="both"/>
        <w:rPr>
          <w:color w:val="000000"/>
        </w:rPr>
      </w:pPr>
      <w:proofErr w:type="gramStart"/>
      <w:r w:rsidRPr="00585651">
        <w:rPr>
          <w:color w:val="000000"/>
        </w:rPr>
        <w:t>наличие  информации</w:t>
      </w:r>
      <w:proofErr w:type="gramEnd"/>
      <w:r w:rsidRPr="00585651">
        <w:rPr>
          <w:color w:val="000000"/>
        </w:rPr>
        <w:t xml:space="preserve"> об оказании муниципальной услуги в средствах массовой информации, общедоступных местах, на стендах в Администрации муниципального района;</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 xml:space="preserve">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w:t>
      </w:r>
      <w:proofErr w:type="gramStart"/>
      <w:r w:rsidR="00585651" w:rsidRPr="00585651">
        <w:rPr>
          <w:color w:val="000000"/>
        </w:rPr>
        <w:t xml:space="preserve">Саратовской </w:t>
      </w:r>
      <w:r w:rsidRPr="00585651">
        <w:rPr>
          <w:rStyle w:val="apple-converted-space"/>
          <w:color w:val="000000"/>
        </w:rPr>
        <w:t> </w:t>
      </w:r>
      <w:r w:rsidRPr="00585651">
        <w:rPr>
          <w:color w:val="000000"/>
        </w:rPr>
        <w:t>области</w:t>
      </w:r>
      <w:proofErr w:type="gramEnd"/>
      <w:r w:rsidRPr="00585651">
        <w:rPr>
          <w:color w:val="000000"/>
        </w:rPr>
        <w:t>»;</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муниципальных услуг (функций)».</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2.18.3. Показателями качества предоставления муниципальной услуги являются: </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степень удовлетворенности граждан качеством и доступностью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соответствие предоставляемой муниципальной услуги требованиям настоящего Административного регламента;</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соблюдение сроков предоставления муниципальной услуги;</w:t>
      </w:r>
    </w:p>
    <w:p w:rsidR="003427EA" w:rsidRPr="00585651" w:rsidRDefault="003427EA" w:rsidP="003427EA">
      <w:pPr>
        <w:pStyle w:val="a7"/>
        <w:spacing w:before="0" w:beforeAutospacing="0" w:after="0" w:afterAutospacing="0"/>
        <w:ind w:firstLine="709"/>
        <w:jc w:val="both"/>
        <w:rPr>
          <w:color w:val="000000"/>
        </w:rPr>
      </w:pPr>
      <w:r w:rsidRPr="00585651">
        <w:rPr>
          <w:color w:val="000000"/>
        </w:rPr>
        <w:t>количество обоснованных жалоб;</w:t>
      </w:r>
    </w:p>
    <w:p w:rsidR="003427EA" w:rsidRDefault="003427EA" w:rsidP="003427EA">
      <w:pPr>
        <w:pStyle w:val="a7"/>
        <w:spacing w:before="0" w:beforeAutospacing="0" w:after="0" w:afterAutospacing="0"/>
        <w:ind w:firstLine="709"/>
        <w:jc w:val="both"/>
        <w:rPr>
          <w:color w:val="000000"/>
        </w:rPr>
      </w:pPr>
      <w:r w:rsidRPr="00585651">
        <w:rPr>
          <w:color w:val="000000"/>
        </w:rPr>
        <w:t xml:space="preserve">регистрация, учет и анализ жалоб и </w:t>
      </w:r>
      <w:proofErr w:type="gramStart"/>
      <w:r w:rsidRPr="00585651">
        <w:rPr>
          <w:color w:val="000000"/>
        </w:rPr>
        <w:t>обращений  в</w:t>
      </w:r>
      <w:proofErr w:type="gramEnd"/>
      <w:r w:rsidRPr="00585651">
        <w:rPr>
          <w:color w:val="000000"/>
        </w:rPr>
        <w:t xml:space="preserve"> Администрации муниципального района.</w:t>
      </w:r>
    </w:p>
    <w:p w:rsidR="000E4351" w:rsidRPr="0075359F" w:rsidRDefault="000E4351" w:rsidP="000E4351">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содействие инвалиду (при необходимости) со стороны должностных лиц при входе, выходе и перемещении по помещению приема и выдачи документов;</w:t>
      </w:r>
    </w:p>
    <w:p w:rsidR="000E4351" w:rsidRPr="0075359F" w:rsidRDefault="000E4351" w:rsidP="000E4351">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3427EA" w:rsidRPr="0075359F" w:rsidRDefault="000E4351" w:rsidP="0075359F">
      <w:pPr>
        <w:tabs>
          <w:tab w:val="left" w:pos="1276"/>
        </w:tabs>
        <w:spacing w:after="0"/>
        <w:ind w:firstLine="709"/>
        <w:jc w:val="both"/>
        <w:rPr>
          <w:rFonts w:ascii="Times New Roman" w:hAnsi="Times New Roman" w:cs="Times New Roman"/>
          <w:sz w:val="24"/>
          <w:szCs w:val="24"/>
        </w:rPr>
      </w:pPr>
      <w:r w:rsidRPr="0075359F">
        <w:rPr>
          <w:rFonts w:ascii="Times New Roman" w:hAnsi="Times New Roman" w:cs="Times New Roman"/>
          <w:sz w:val="24"/>
          <w:szCs w:val="24"/>
        </w:rPr>
        <w:t xml:space="preserve">- обеспечение допуска </w:t>
      </w:r>
      <w:proofErr w:type="spellStart"/>
      <w:r w:rsidRPr="0075359F">
        <w:rPr>
          <w:rFonts w:ascii="Times New Roman" w:hAnsi="Times New Roman" w:cs="Times New Roman"/>
          <w:sz w:val="24"/>
          <w:szCs w:val="24"/>
        </w:rPr>
        <w:t>сурдопереводчика</w:t>
      </w:r>
      <w:proofErr w:type="spellEnd"/>
      <w:r w:rsidRPr="0075359F">
        <w:rPr>
          <w:rFonts w:ascii="Times New Roman" w:hAnsi="Times New Roman" w:cs="Times New Roman"/>
          <w:sz w:val="24"/>
          <w:szCs w:val="24"/>
        </w:rPr>
        <w:t xml:space="preserve">, </w:t>
      </w:r>
      <w:proofErr w:type="spellStart"/>
      <w:r w:rsidRPr="0075359F">
        <w:rPr>
          <w:rFonts w:ascii="Times New Roman" w:hAnsi="Times New Roman" w:cs="Times New Roman"/>
          <w:sz w:val="24"/>
          <w:szCs w:val="24"/>
        </w:rPr>
        <w:t>тифлосурдопереводчика</w:t>
      </w:r>
      <w:proofErr w:type="spellEnd"/>
      <w:r w:rsidRPr="0075359F">
        <w:rPr>
          <w:rFonts w:ascii="Times New Roman" w:hAnsi="Times New Roman" w:cs="Times New Roman"/>
          <w:sz w:val="24"/>
          <w:szCs w:val="24"/>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r w:rsidR="003427EA">
        <w:rPr>
          <w:rFonts w:ascii="Arial" w:hAnsi="Arial" w:cs="Arial"/>
          <w:color w:val="000000"/>
        </w:rPr>
        <w:t> </w:t>
      </w:r>
    </w:p>
    <w:p w:rsidR="003427EA" w:rsidRPr="00585651" w:rsidRDefault="003427EA" w:rsidP="0075359F">
      <w:pPr>
        <w:pStyle w:val="a7"/>
        <w:spacing w:before="0" w:beforeAutospacing="0" w:after="0" w:afterAutospacing="0"/>
        <w:ind w:firstLine="709"/>
        <w:jc w:val="center"/>
        <w:rPr>
          <w:color w:val="000000"/>
        </w:rPr>
      </w:pPr>
      <w:r w:rsidRPr="00585651">
        <w:rPr>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27EA" w:rsidRDefault="003427EA" w:rsidP="003427EA">
      <w:pPr>
        <w:pStyle w:val="a7"/>
        <w:spacing w:before="0" w:beforeAutospacing="0" w:after="0" w:afterAutospacing="0"/>
        <w:ind w:firstLine="567"/>
        <w:jc w:val="both"/>
        <w:rPr>
          <w:rFonts w:ascii="Arial" w:hAnsi="Arial" w:cs="Arial"/>
          <w:color w:val="000000"/>
        </w:rPr>
      </w:pPr>
      <w:r>
        <w:rPr>
          <w:rFonts w:ascii="Arial" w:hAnsi="Arial" w:cs="Arial"/>
          <w:b/>
          <w:bCs/>
          <w:color w:val="000000"/>
        </w:rPr>
        <w:t> </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3.1. Исчерпывающий перечень административных процедур</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Организация предоставления муниципальной услуги Уполномоченным органом включает в себя следующие административные процедуры:</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lastRenderedPageBreak/>
        <w:t>1) прием</w:t>
      </w:r>
      <w:r w:rsidRPr="00585651">
        <w:rPr>
          <w:rStyle w:val="apple-converted-space"/>
          <w:color w:val="000000"/>
        </w:rPr>
        <w:t> </w:t>
      </w:r>
      <w:r w:rsidRPr="00585651">
        <w:rPr>
          <w:color w:val="000000"/>
        </w:rPr>
        <w:t>и регистрация</w:t>
      </w:r>
      <w:r w:rsidRPr="00585651">
        <w:rPr>
          <w:rStyle w:val="apple-converted-space"/>
          <w:color w:val="000000"/>
        </w:rPr>
        <w:t> </w:t>
      </w:r>
      <w:r w:rsidRPr="00585651">
        <w:rPr>
          <w:color w:val="000000"/>
        </w:rPr>
        <w:t>документов для предоставления муниципальной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2) проверка сведений, содержащихся в представленных документах;</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3) принятие решения по заключению договора социального найма жилого помещения;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4) подготовка и регистрация договора социального найма жилого помещения</w:t>
      </w:r>
      <w:r w:rsidRPr="00585651">
        <w:rPr>
          <w:rStyle w:val="apple-converted-space"/>
          <w:color w:val="000000"/>
        </w:rPr>
        <w:t> </w:t>
      </w:r>
      <w:r w:rsidRPr="00585651">
        <w:rPr>
          <w:color w:val="000000"/>
        </w:rPr>
        <w:t>либо отказе в предоставлении муниципальной услуги (отказ в заключении договора социального найма жилого помещения);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5) выдача заявителю договора социального найма жилого помещения или уведомления об отказе в предоставлении муниципальной услуги (по заключению договора социального найма жилого помещения).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Последовательность предоставления муниципальной услуги отражена в блок - схеме, представленной в приложении № 1</w:t>
      </w:r>
      <w:r w:rsidRPr="00585651">
        <w:rPr>
          <w:rStyle w:val="apple-converted-space"/>
          <w:color w:val="000000"/>
        </w:rPr>
        <w:t> </w:t>
      </w:r>
      <w:r w:rsidRPr="00585651">
        <w:rPr>
          <w:color w:val="000000"/>
        </w:rPr>
        <w:t>к настоящему Административному регламенту.</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3.2. Административная процедура – прием и регистрация</w:t>
      </w:r>
      <w:r w:rsidRPr="0075359F">
        <w:rPr>
          <w:rStyle w:val="apple-converted-space"/>
          <w:b/>
          <w:i/>
          <w:color w:val="000000"/>
        </w:rPr>
        <w:t> </w:t>
      </w:r>
      <w:r w:rsidRPr="0075359F">
        <w:rPr>
          <w:b/>
          <w:i/>
          <w:color w:val="000000"/>
        </w:rPr>
        <w:t>документов для предоставления муниципальной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3.2.1. Основанием для начала исполнения процедуры приема и регистрации заявления и документов является личное обращение заявителя, либо</w:t>
      </w:r>
      <w:r w:rsidRPr="00585651">
        <w:rPr>
          <w:color w:val="000000"/>
        </w:rPr>
        <w:br/>
        <w:t>направление заявления по почте с комплектом документов,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электронного документа, подписанного электронной цифровой подписью.</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3.2.2. Специалист уполномоченного органа, принимающий заявление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3427EA" w:rsidRPr="00585651" w:rsidRDefault="003427EA" w:rsidP="003427EA">
      <w:pPr>
        <w:pStyle w:val="a7"/>
        <w:spacing w:before="0" w:beforeAutospacing="0" w:after="0" w:afterAutospacing="0"/>
        <w:ind w:firstLine="736"/>
        <w:jc w:val="both"/>
        <w:rPr>
          <w:color w:val="000000"/>
        </w:rPr>
      </w:pPr>
      <w:r w:rsidRPr="00585651">
        <w:rPr>
          <w:color w:val="000000"/>
        </w:rPr>
        <w:t>1)</w:t>
      </w:r>
      <w:r w:rsidRPr="00585651">
        <w:rPr>
          <w:rStyle w:val="apple-converted-space"/>
          <w:color w:val="000000"/>
        </w:rPr>
        <w:t> </w:t>
      </w:r>
      <w:r w:rsidRPr="00585651">
        <w:rPr>
          <w:color w:val="000000"/>
        </w:rPr>
        <w:t>проверяет правильность заполнения электронного заявления, а также полноту указанных сведений;</w:t>
      </w:r>
    </w:p>
    <w:p w:rsidR="003427EA" w:rsidRPr="00585651" w:rsidRDefault="003427EA" w:rsidP="003427EA">
      <w:pPr>
        <w:pStyle w:val="a7"/>
        <w:spacing w:before="0" w:beforeAutospacing="0" w:after="0" w:afterAutospacing="0"/>
        <w:ind w:firstLine="736"/>
        <w:jc w:val="both"/>
        <w:rPr>
          <w:color w:val="000000"/>
        </w:rPr>
      </w:pPr>
      <w:r w:rsidRPr="00585651">
        <w:rPr>
          <w:color w:val="000000"/>
        </w:rPr>
        <w:t>2)</w:t>
      </w:r>
      <w:r w:rsidRPr="00585651">
        <w:rPr>
          <w:rStyle w:val="apple-converted-space"/>
          <w:color w:val="000000"/>
        </w:rPr>
        <w:t> </w:t>
      </w:r>
      <w:r w:rsidRPr="00585651">
        <w:rPr>
          <w:color w:val="000000"/>
        </w:rPr>
        <w:t>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а) наличие документов, необходимых для предоставления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б) актуальность представленных документов в соответствии с требованиями к срокам их действия;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3) проверяет соблюдение следующих требований:</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а) наличие чёткого изображения сканированных документов;</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б) соответствие сведений, содержащихся в заявлении, сведениям, содержащимся в представленных заявителем документах;</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5) заполняет вкладыш в личное дело на предоставление муниципальной услуги, содержащей сведения о поступлении заявления и документов в электронном виде и также приобщает его к личному делу заявителя.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приёма.</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6) вносит в журнал регистрации обращений граждан за муниципальной услугой в электронном виде с</w:t>
      </w:r>
      <w:r w:rsidRPr="00585651">
        <w:rPr>
          <w:rStyle w:val="apple-converted-space"/>
          <w:color w:val="000000"/>
        </w:rPr>
        <w:t> </w:t>
      </w:r>
      <w:r w:rsidRPr="00585651">
        <w:rPr>
          <w:color w:val="000000"/>
        </w:rPr>
        <w:t xml:space="preserve">использованием региональной государственной информационной системы "Портал государственных и муниципальных услуг (функций) </w:t>
      </w:r>
      <w:r w:rsidR="00585651" w:rsidRPr="00585651">
        <w:rPr>
          <w:color w:val="000000"/>
        </w:rPr>
        <w:t xml:space="preserve">Саратовской </w:t>
      </w:r>
      <w:r w:rsidRPr="00585651">
        <w:rPr>
          <w:color w:val="000000"/>
        </w:rPr>
        <w:t>области" или федеральной государственной информационной системы "Единый портал государственных и муниципальных услуг (функций)" запись о приёме электронного заявления и документов;</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7) направляет заявителю уведомление о статусе, присвоенном заявке, путём заполнения в информационной системе интерактивных полей.</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lastRenderedPageBreak/>
        <w:t>3.3. Административная процедура – проверка сведений,</w:t>
      </w:r>
      <w:r w:rsidRPr="0075359F">
        <w:rPr>
          <w:rStyle w:val="apple-converted-space"/>
          <w:b/>
          <w:i/>
          <w:color w:val="000000"/>
        </w:rPr>
        <w:t> </w:t>
      </w:r>
      <w:r w:rsidRPr="0075359F">
        <w:rPr>
          <w:b/>
          <w:i/>
          <w:color w:val="000000"/>
        </w:rPr>
        <w:t>содержащихся в представленных документах</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Специалист Уполномоченного органа, ответственный за прием заявления и документов:</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w:t>
      </w:r>
      <w:r w:rsidRPr="00585651">
        <w:rPr>
          <w:rStyle w:val="apple-converted-space"/>
          <w:color w:val="000000"/>
        </w:rPr>
        <w:t> </w:t>
      </w:r>
      <w:r w:rsidRPr="00585651">
        <w:rPr>
          <w:color w:val="000000"/>
        </w:rPr>
        <w:t>устанавливает личность заявителя путем проверки документов, удостоверяющих личность;</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проверяет наличие всех необходимых документов, исходя из перечня документов, установленного в пункте 2.3. настоящего административного регламента, сверяя их с описью документов в заявлении;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при установлении фактов отсутствия либо несоответствия представленных документов требованиям,</w:t>
      </w:r>
      <w:r w:rsidRPr="00585651">
        <w:rPr>
          <w:rStyle w:val="apple-converted-space"/>
          <w:color w:val="000000"/>
        </w:rPr>
        <w:t> </w:t>
      </w:r>
      <w:r w:rsidRPr="00585651">
        <w:rPr>
          <w:color w:val="000000"/>
        </w:rPr>
        <w:t>согласно перечню, установленному в п.2.3. настоящего</w:t>
      </w:r>
      <w:r w:rsidRPr="00585651">
        <w:rPr>
          <w:rStyle w:val="apple-converted-space"/>
          <w:color w:val="000000"/>
        </w:rPr>
        <w:t> </w:t>
      </w:r>
      <w:r w:rsidRPr="00585651">
        <w:rPr>
          <w:color w:val="000000"/>
        </w:rPr>
        <w:t>Административного регламента, возвращает Заявителю представленные заявление и документы для устранения обстоятельств, препятствующих их приему;</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в</w:t>
      </w:r>
      <w:r w:rsidRPr="00585651">
        <w:rPr>
          <w:rStyle w:val="apple-converted-space"/>
          <w:color w:val="000000"/>
        </w:rPr>
        <w:t> </w:t>
      </w:r>
      <w:r w:rsidRPr="00585651">
        <w:rPr>
          <w:color w:val="000000"/>
        </w:rPr>
        <w:t xml:space="preserve">случае соответствия представленных заявления и документов </w:t>
      </w:r>
      <w:proofErr w:type="gramStart"/>
      <w:r w:rsidRPr="00585651">
        <w:rPr>
          <w:color w:val="000000"/>
        </w:rPr>
        <w:t>требованиям,  регистрирует</w:t>
      </w:r>
      <w:proofErr w:type="gramEnd"/>
      <w:r w:rsidRPr="00585651">
        <w:rPr>
          <w:color w:val="000000"/>
        </w:rPr>
        <w:t xml:space="preserve"> заявление в журнале регистрации документов; </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 сообщает заявителю:</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максимальный срок исполнения муниципальной услуги;</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Максимальный срок исполнения административной процедуры – 1 день.</w:t>
      </w:r>
    </w:p>
    <w:p w:rsidR="003427EA" w:rsidRPr="00585651" w:rsidRDefault="003427EA" w:rsidP="003427EA">
      <w:pPr>
        <w:pStyle w:val="a7"/>
        <w:spacing w:before="0" w:beforeAutospacing="0" w:after="0" w:afterAutospacing="0"/>
        <w:ind w:firstLine="567"/>
        <w:jc w:val="both"/>
        <w:rPr>
          <w:color w:val="000000"/>
        </w:rPr>
      </w:pPr>
      <w:r w:rsidRPr="00585651">
        <w:rPr>
          <w:color w:val="000000"/>
        </w:rPr>
        <w:t>Результатом административной процедуры является получение специалистом Уполномоченного органа комплекта документов, представленных заявителем, и проведение экспертизы документов.</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3.4. Административная процедура –</w:t>
      </w:r>
      <w:r w:rsidRPr="0075359F">
        <w:rPr>
          <w:rStyle w:val="apple-converted-space"/>
          <w:b/>
          <w:i/>
          <w:color w:val="000000"/>
        </w:rPr>
        <w:t> </w:t>
      </w:r>
      <w:r w:rsidRPr="0075359F">
        <w:rPr>
          <w:b/>
          <w:i/>
          <w:color w:val="000000"/>
        </w:rPr>
        <w:t>принятие решения по заключению договора социального найма жилого помещения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3.4.1.</w:t>
      </w:r>
      <w:r w:rsidRPr="00541809">
        <w:rPr>
          <w:rStyle w:val="apple-converted-space"/>
          <w:color w:val="000000"/>
        </w:rPr>
        <w:t> </w:t>
      </w:r>
      <w:r w:rsidRPr="00541809">
        <w:rPr>
          <w:color w:val="000000"/>
        </w:rPr>
        <w:t>Основанием для начала процедуры рассмотрения заявления по заключению договора социального найма жилого помещения является поступление документов к специалисту Уполномоченного органа, ответственному за предоставление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Специалист Уполномоченного органа проверяет:</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 xml:space="preserve">1)наличие жилого </w:t>
      </w:r>
      <w:proofErr w:type="gramStart"/>
      <w:r w:rsidRPr="00541809">
        <w:rPr>
          <w:color w:val="000000"/>
        </w:rPr>
        <w:t>помещения  в</w:t>
      </w:r>
      <w:proofErr w:type="gramEnd"/>
      <w:r w:rsidRPr="00541809">
        <w:rPr>
          <w:color w:val="000000"/>
        </w:rPr>
        <w:t xml:space="preserve"> реестре объектов муниципального жилищного фонда;</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2)соответствие технических характеристик жилого помещения;</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3)перечень лиц, зарегистрированных в жилом помещении;</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4)соответствие</w:t>
      </w:r>
      <w:r w:rsidRPr="00541809">
        <w:rPr>
          <w:rStyle w:val="apple-converted-space"/>
          <w:color w:val="000000"/>
        </w:rPr>
        <w:t> </w:t>
      </w:r>
      <w:r w:rsidRPr="00541809">
        <w:rPr>
          <w:color w:val="000000"/>
        </w:rPr>
        <w:t>представленных документов требованиям законодательства;</w:t>
      </w:r>
    </w:p>
    <w:p w:rsidR="003427EA" w:rsidRPr="00541809" w:rsidRDefault="003427EA" w:rsidP="003427EA">
      <w:pPr>
        <w:pStyle w:val="a7"/>
        <w:spacing w:before="0" w:beforeAutospacing="0" w:after="0" w:afterAutospacing="0"/>
        <w:ind w:firstLine="709"/>
        <w:jc w:val="both"/>
        <w:rPr>
          <w:color w:val="000000"/>
        </w:rPr>
      </w:pPr>
      <w:r w:rsidRPr="00541809">
        <w:rPr>
          <w:color w:val="000000"/>
        </w:rPr>
        <w:t>5)наличие полномочий у представителей, если заявление подано представителем.</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 xml:space="preserve">После принятия решения о возможности предоставления муниципальной услуги, специалист Уполномоченного органа в течение 3-х дней со дня принятия заявления с прилагаемыми к нему документами направляет их к Главе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541809">
        <w:rPr>
          <w:rStyle w:val="apple-converted-space"/>
          <w:color w:val="000000"/>
        </w:rPr>
        <w:t> </w:t>
      </w:r>
      <w:r w:rsidRPr="00541809">
        <w:rPr>
          <w:color w:val="000000"/>
        </w:rPr>
        <w:t>для рассмотрения.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принятие решения по заключению договора социального найма жилого помещения.</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3.5. Административная процедура – подготовка и регистрация договора социального найма жилого помещения</w:t>
      </w:r>
      <w:r w:rsidRPr="0075359F">
        <w:rPr>
          <w:rStyle w:val="apple-converted-space"/>
          <w:b/>
          <w:i/>
          <w:color w:val="000000"/>
        </w:rPr>
        <w:t> </w:t>
      </w:r>
      <w:r w:rsidRPr="0075359F">
        <w:rPr>
          <w:b/>
          <w:i/>
          <w:color w:val="000000"/>
        </w:rPr>
        <w:t>либо отказе в предоставлении муниципальной услуги (отказ в заключении договора социального найма жилого помещения).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3.5.1. Основанием для начала процедуры является поступление документов специалисту Уполномоченного органа, ответственному за предоставление муниципальной услуги с визой</w:t>
      </w:r>
      <w:r w:rsidRPr="00541809">
        <w:rPr>
          <w:rStyle w:val="apple-converted-space"/>
          <w:color w:val="000000"/>
        </w:rPr>
        <w:t> </w:t>
      </w:r>
      <w:r w:rsidRPr="00541809">
        <w:rPr>
          <w:color w:val="000000"/>
        </w:rPr>
        <w:t xml:space="preserve">Главы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541809">
        <w:rPr>
          <w:color w:val="000000"/>
        </w:rPr>
        <w:t>.</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По результатам проверки заявлений и документов специалист Уполномоченного органа осуществляет подготовку договора социального найма жилого помещения либо уведомления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lastRenderedPageBreak/>
        <w:t>Договор социального найма жилого помещения оформляется в соответствии с Постановлением Правительства Российской Федерации от 21.05.2005 №315 «Об утверждении Типового договора социального найма жилого помещения».</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 xml:space="preserve">Подписание договора социального найма жилого помещения либо уведомление об отказе в предоставлении муниципальной услуги производится Главой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541809">
        <w:rPr>
          <w:color w:val="000000"/>
        </w:rPr>
        <w:t>.</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Специалист Уполномоченного органа, ответственный за предоставление муниципальной услуги, уведомляет заявителя письменно либо иным способом, указанном в заявлении (по телефону, электронной почте), о</w:t>
      </w:r>
      <w:r w:rsidRPr="00541809">
        <w:rPr>
          <w:rStyle w:val="apple-converted-space"/>
          <w:color w:val="000000"/>
        </w:rPr>
        <w:t> </w:t>
      </w:r>
      <w:r w:rsidRPr="00541809">
        <w:rPr>
          <w:color w:val="000000"/>
        </w:rPr>
        <w:t>предоставлении жилого помещения по договору социального найма и о выдаче договора социального найма жилого помещения, приглашает заявителя</w:t>
      </w:r>
      <w:r w:rsidRPr="00541809">
        <w:rPr>
          <w:rStyle w:val="apple-converted-space"/>
          <w:color w:val="000000"/>
        </w:rPr>
        <w:t> </w:t>
      </w:r>
      <w:r w:rsidRPr="00541809">
        <w:rPr>
          <w:color w:val="000000"/>
        </w:rPr>
        <w:t>прибыть в Уполномоченный орган для подписания договора. Договор социального найма жилого помещения должен быть подписан заявителем либо его законным представителем.</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социального найма жилого помещения регистрируется в Журнале регистрации договоров социального найма.</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Регистрация уведомлений об отказе в предоставлении муниципальной услуги производится в Журнале исходящей корреспонденции.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оформление договора социального найма жилого помещения либо уведомление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Максимальный срок выполнения административной процедуры – не более 30 дней.</w:t>
      </w:r>
    </w:p>
    <w:p w:rsidR="003427EA" w:rsidRPr="0075359F" w:rsidRDefault="003427EA" w:rsidP="003427EA">
      <w:pPr>
        <w:pStyle w:val="a7"/>
        <w:spacing w:before="0" w:beforeAutospacing="0" w:after="0" w:afterAutospacing="0"/>
        <w:ind w:firstLine="567"/>
        <w:jc w:val="both"/>
        <w:rPr>
          <w:b/>
          <w:i/>
          <w:color w:val="000000"/>
        </w:rPr>
      </w:pPr>
      <w:r w:rsidRPr="0075359F">
        <w:rPr>
          <w:b/>
          <w:i/>
          <w:color w:val="000000"/>
        </w:rPr>
        <w:t>3.6. Административная процедура – выдача заявителю договора социального найма жилого помещения или уведомления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Договор выдается</w:t>
      </w:r>
      <w:r w:rsidRPr="00541809">
        <w:rPr>
          <w:rStyle w:val="apple-converted-space"/>
          <w:color w:val="000000"/>
        </w:rPr>
        <w:t> </w:t>
      </w:r>
      <w:r w:rsidRPr="00541809">
        <w:rPr>
          <w:color w:val="000000"/>
        </w:rPr>
        <w:t>заявителю в день</w:t>
      </w:r>
      <w:r w:rsidRPr="00541809">
        <w:rPr>
          <w:rStyle w:val="apple-converted-space"/>
          <w:color w:val="000000"/>
        </w:rPr>
        <w:t> </w:t>
      </w:r>
      <w:proofErr w:type="gramStart"/>
      <w:r w:rsidRPr="00541809">
        <w:rPr>
          <w:color w:val="000000"/>
        </w:rPr>
        <w:t>подписания  заявителем</w:t>
      </w:r>
      <w:proofErr w:type="gramEnd"/>
      <w:r w:rsidRPr="00541809">
        <w:rPr>
          <w:color w:val="000000"/>
        </w:rPr>
        <w:t>.</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Уведомление об отказе в предоставлении муниципальной услуги выдается заявителю лично либо направляется по почте, по адресу, указанному в заявлении при подаче документов. Уведомление выдается (отправляется) в срок не позднее 3 рабочих дней после</w:t>
      </w:r>
      <w:r w:rsidRPr="00541809">
        <w:rPr>
          <w:rStyle w:val="apple-converted-space"/>
          <w:color w:val="000000"/>
        </w:rPr>
        <w:t> </w:t>
      </w:r>
      <w:r w:rsidRPr="00541809">
        <w:rPr>
          <w:color w:val="000000"/>
        </w:rPr>
        <w:t xml:space="preserve">его подписания Главой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00541809" w:rsidRPr="00541809">
        <w:rPr>
          <w:color w:val="000000"/>
        </w:rPr>
        <w:t>.</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Результатом административной процедуры является выдача заявителю одного экземпляра договора социального найма жилого помещения либо уведомление об отказе в предоставлении муниципальной услуги.</w:t>
      </w:r>
    </w:p>
    <w:p w:rsidR="003427EA" w:rsidRPr="00541809" w:rsidRDefault="003427EA" w:rsidP="003427EA">
      <w:pPr>
        <w:pStyle w:val="a7"/>
        <w:spacing w:before="0" w:beforeAutospacing="0" w:after="0" w:afterAutospacing="0"/>
        <w:ind w:firstLine="567"/>
        <w:jc w:val="both"/>
        <w:rPr>
          <w:color w:val="000000"/>
        </w:rPr>
      </w:pPr>
      <w:r w:rsidRPr="00541809">
        <w:rPr>
          <w:color w:val="000000"/>
        </w:rPr>
        <w:t>Максимальный срок исполнения административной процедуры – 3 дня.</w:t>
      </w:r>
    </w:p>
    <w:p w:rsidR="003427EA" w:rsidRDefault="003427EA" w:rsidP="003427EA">
      <w:pPr>
        <w:pStyle w:val="a7"/>
        <w:spacing w:before="0" w:beforeAutospacing="0" w:after="0" w:afterAutospacing="0" w:line="240" w:lineRule="atLeast"/>
        <w:ind w:firstLine="567"/>
        <w:jc w:val="both"/>
        <w:rPr>
          <w:rFonts w:ascii="Arial" w:hAnsi="Arial" w:cs="Arial"/>
          <w:color w:val="000000"/>
        </w:rPr>
      </w:pPr>
      <w:r>
        <w:rPr>
          <w:rFonts w:ascii="Arial" w:hAnsi="Arial" w:cs="Arial"/>
          <w:color w:val="000000"/>
          <w:sz w:val="28"/>
          <w:szCs w:val="28"/>
        </w:rPr>
        <w:t> </w:t>
      </w:r>
    </w:p>
    <w:p w:rsidR="003427EA" w:rsidRPr="00541809" w:rsidRDefault="003427EA" w:rsidP="0075359F">
      <w:pPr>
        <w:pStyle w:val="a7"/>
        <w:spacing w:before="0" w:beforeAutospacing="0" w:after="0" w:afterAutospacing="0" w:line="240" w:lineRule="atLeast"/>
        <w:ind w:firstLine="709"/>
        <w:jc w:val="center"/>
        <w:rPr>
          <w:color w:val="000000"/>
        </w:rPr>
      </w:pPr>
      <w:r w:rsidRPr="00541809">
        <w:rPr>
          <w:b/>
          <w:bCs/>
          <w:color w:val="000000"/>
        </w:rPr>
        <w:t>4. Порядок и формы контроля за предоставление Муниципальной услуги</w:t>
      </w:r>
    </w:p>
    <w:p w:rsidR="003427EA" w:rsidRDefault="003427EA" w:rsidP="003427EA">
      <w:pPr>
        <w:pStyle w:val="a7"/>
        <w:spacing w:before="0" w:beforeAutospacing="0" w:after="0" w:afterAutospacing="0" w:line="240" w:lineRule="atLeast"/>
        <w:ind w:firstLine="709"/>
        <w:jc w:val="both"/>
        <w:rPr>
          <w:rFonts w:ascii="Arial" w:hAnsi="Arial" w:cs="Arial"/>
          <w:color w:val="000000"/>
        </w:rPr>
      </w:pPr>
      <w:r>
        <w:rPr>
          <w:rFonts w:ascii="Arial" w:hAnsi="Arial" w:cs="Arial"/>
          <w:b/>
          <w:bCs/>
          <w:color w:val="000000"/>
        </w:rPr>
        <w:t> </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4.2.2. Проверки могут быть плановыми и внеплановыми.</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Плановые проверки полноты и качества предоставления муниципальной услуги проводятся не реже одного раза в год на основании планов.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Должностное лицо несет персональную ответственность за:</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  соблюдение установленного порядка приема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принятие надлежащих мер по полной и всесторонней проверке представленных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соблюдение сроков рассмотрения документов, соблюдение порядка выдачи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w:t>
      </w:r>
      <w:r w:rsidRPr="00674AC4">
        <w:rPr>
          <w:rStyle w:val="apple-converted-space"/>
          <w:color w:val="000000"/>
        </w:rPr>
        <w:t> </w:t>
      </w:r>
      <w:r w:rsidRPr="00674AC4">
        <w:rPr>
          <w:color w:val="000000"/>
        </w:rPr>
        <w:t>учет выданных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 своевременное формирование, ведение и надлежащее хранение документов.</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427EA" w:rsidRPr="0075359F" w:rsidRDefault="003427EA" w:rsidP="003427EA">
      <w:pPr>
        <w:pStyle w:val="a7"/>
        <w:spacing w:before="0" w:beforeAutospacing="0" w:after="0" w:afterAutospacing="0"/>
        <w:ind w:firstLine="709"/>
        <w:jc w:val="both"/>
        <w:rPr>
          <w:b/>
          <w:i/>
          <w:color w:val="000000"/>
        </w:rPr>
      </w:pPr>
      <w:r w:rsidRPr="0075359F">
        <w:rPr>
          <w:b/>
          <w:i/>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3427EA" w:rsidRPr="00674AC4" w:rsidRDefault="003427EA" w:rsidP="003427EA">
      <w:pPr>
        <w:pStyle w:val="a7"/>
        <w:spacing w:before="0" w:beforeAutospacing="0" w:after="0" w:afterAutospacing="0"/>
        <w:ind w:firstLine="709"/>
        <w:jc w:val="both"/>
        <w:rPr>
          <w:color w:val="000000"/>
        </w:rPr>
      </w:pPr>
      <w:r w:rsidRPr="00674AC4">
        <w:rPr>
          <w:color w:val="000000"/>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3427EA" w:rsidRPr="00674AC4" w:rsidRDefault="003427EA" w:rsidP="003427EA">
      <w:pPr>
        <w:pStyle w:val="a7"/>
        <w:spacing w:before="0" w:beforeAutospacing="0" w:after="0" w:afterAutospacing="0" w:line="240" w:lineRule="atLeast"/>
        <w:ind w:firstLine="567"/>
        <w:jc w:val="both"/>
        <w:rPr>
          <w:color w:val="000000"/>
        </w:rPr>
      </w:pPr>
      <w:r w:rsidRPr="00674AC4">
        <w:rPr>
          <w:color w:val="000000"/>
        </w:rPr>
        <w:t> </w:t>
      </w:r>
    </w:p>
    <w:p w:rsidR="003427EA" w:rsidRPr="00674AC4" w:rsidRDefault="003427EA" w:rsidP="0075359F">
      <w:pPr>
        <w:pStyle w:val="a7"/>
        <w:spacing w:before="0" w:beforeAutospacing="0" w:after="0" w:afterAutospacing="0"/>
        <w:ind w:firstLine="709"/>
        <w:jc w:val="center"/>
        <w:rPr>
          <w:color w:val="000000"/>
        </w:rPr>
      </w:pPr>
      <w:r w:rsidRPr="00674AC4">
        <w:rPr>
          <w:b/>
          <w:bCs/>
          <w:color w:val="000000"/>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3427EA" w:rsidRDefault="003427EA" w:rsidP="003427EA">
      <w:pPr>
        <w:pStyle w:val="nospacing"/>
        <w:spacing w:before="0" w:beforeAutospacing="0" w:after="0" w:afterAutospacing="0"/>
        <w:ind w:firstLine="567"/>
        <w:jc w:val="both"/>
        <w:rPr>
          <w:rFonts w:ascii="Calibri" w:hAnsi="Calibri"/>
          <w:color w:val="000000"/>
          <w:sz w:val="22"/>
          <w:szCs w:val="22"/>
        </w:rPr>
      </w:pPr>
      <w:r>
        <w:rPr>
          <w:color w:val="000000"/>
        </w:rPr>
        <w:t> </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 xml:space="preserve">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w:t>
      </w:r>
      <w:r w:rsidRPr="00632F26">
        <w:rPr>
          <w:rFonts w:ascii="Times New Roman" w:eastAsia="Times New Roman" w:hAnsi="Times New Roman" w:cs="Times New Roman"/>
          <w:sz w:val="24"/>
          <w:szCs w:val="24"/>
        </w:rPr>
        <w:lastRenderedPageBreak/>
        <w:t>муниципальную услугу и специалистами многофункционального центра в досудебном (внесудебном) порядке.</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1) на информационных стендах Администрации;</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 xml:space="preserve">2) на Интернет-сайте Администрации: </w:t>
      </w:r>
      <w:r w:rsidRPr="00632F26">
        <w:rPr>
          <w:rFonts w:ascii="Times New Roman" w:hAnsi="Times New Roman" w:cs="Times New Roman"/>
          <w:sz w:val="24"/>
          <w:szCs w:val="24"/>
          <w:shd w:val="clear" w:color="auto" w:fill="FFFFFF"/>
        </w:rPr>
        <w:t>https://грачево-кустовское.рф</w:t>
      </w:r>
      <w:r w:rsidRPr="00042033">
        <w:rPr>
          <w:rFonts w:ascii="Times New Roman" w:hAnsi="Times New Roman" w:cs="Times New Roman"/>
          <w:sz w:val="28"/>
          <w:szCs w:val="28"/>
        </w:rPr>
        <w:t>.</w:t>
      </w:r>
      <w:r w:rsidRPr="00632F26">
        <w:rPr>
          <w:rFonts w:ascii="Times New Roman" w:eastAsia="Times New Roman" w:hAnsi="Times New Roman" w:cs="Times New Roman"/>
          <w:sz w:val="24"/>
          <w:szCs w:val="24"/>
        </w:rPr>
        <w:t> в информационно-телекоммуникационных сетях общего пользования (в том числе в сети Интернет);</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3) в региональной государственной информационной системе «Портал государственных и муниципальных услуг (функций) Саратовской области».</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5.3. Заявитель может обратиться с жалобой, в том числе в следующих случаях:</w:t>
      </w:r>
    </w:p>
    <w:p w:rsidR="00F0042B" w:rsidRPr="006D543A" w:rsidRDefault="00F0042B" w:rsidP="00F0042B">
      <w:pPr>
        <w:pStyle w:val="consplusnormal"/>
        <w:shd w:val="clear" w:color="auto" w:fill="FFFFFF"/>
        <w:spacing w:before="0" w:beforeAutospacing="0" w:after="0" w:afterAutospacing="0"/>
        <w:ind w:firstLine="709"/>
        <w:jc w:val="both"/>
      </w:pPr>
      <w:r w:rsidRPr="006D543A">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от 27.07.2010 года № 210-ФЗ;</w:t>
      </w:r>
    </w:p>
    <w:p w:rsidR="00F0042B" w:rsidRPr="008D4073" w:rsidRDefault="00F0042B" w:rsidP="00F0042B">
      <w:pPr>
        <w:pStyle w:val="consplusnormal"/>
        <w:shd w:val="clear" w:color="auto" w:fill="FFFFFF"/>
        <w:spacing w:before="0" w:beforeAutospacing="0" w:after="0" w:afterAutospacing="0"/>
        <w:ind w:firstLine="709"/>
        <w:jc w:val="both"/>
      </w:pPr>
      <w:r w:rsidRPr="006D543A">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w:t>
      </w:r>
      <w:r w:rsidRPr="00D10479">
        <w:rPr>
          <w:color w:val="000000"/>
        </w:rPr>
        <w:t>»;</w:t>
      </w:r>
    </w:p>
    <w:p w:rsidR="00F0042B" w:rsidRPr="006D543A" w:rsidRDefault="00F0042B" w:rsidP="00F0042B">
      <w:pPr>
        <w:pStyle w:val="consplusnormal"/>
        <w:shd w:val="clear" w:color="auto" w:fill="FFFFFF"/>
        <w:spacing w:before="0" w:beforeAutospacing="0" w:after="0" w:afterAutospacing="0"/>
        <w:ind w:firstLine="709"/>
        <w:jc w:val="both"/>
      </w:pPr>
      <w:r w:rsidRPr="006D543A">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0042B" w:rsidRPr="00073F7E"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073F7E">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от 27.07.2010 года № 210-ФЗ </w:t>
      </w:r>
      <w:r w:rsidRPr="00073F7E">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p>
    <w:p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6D543A">
        <w:rPr>
          <w:rFonts w:ascii="Times New Roman" w:eastAsia="Times New Roman" w:hAnsi="Times New Roman" w:cs="Times New Roman"/>
          <w:sz w:val="24"/>
          <w:szCs w:val="24"/>
        </w:rPr>
        <w:t>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4" w:tgtFrame="_blank" w:history="1">
        <w:r w:rsidRPr="00895343">
          <w:rPr>
            <w:rFonts w:ascii="Times New Roman" w:eastAsia="Times New Roman" w:hAnsi="Times New Roman" w:cs="Times New Roman"/>
            <w:sz w:val="24"/>
            <w:szCs w:val="24"/>
          </w:rPr>
          <w:t>№210-ФЗ</w:t>
        </w:r>
      </w:hyperlink>
      <w:r w:rsidRPr="00D10479">
        <w:rPr>
          <w:rFonts w:ascii="Times New Roman" w:eastAsia="Times New Roman" w:hAnsi="Times New Roman" w:cs="Times New Roman"/>
          <w:color w:val="000000"/>
          <w:sz w:val="24"/>
          <w:szCs w:val="24"/>
        </w:rPr>
        <w:t xml:space="preserve"> «Об организации предоставления государственных и муниципальных услуг», или их работников в </w:t>
      </w:r>
      <w:r w:rsidRPr="00D10479">
        <w:rPr>
          <w:rFonts w:ascii="Times New Roman" w:eastAsia="Times New Roman" w:hAnsi="Times New Roman" w:cs="Times New Roman"/>
          <w:color w:val="000000"/>
          <w:sz w:val="24"/>
          <w:szCs w:val="24"/>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5" w:tgtFrame="_blank" w:history="1">
        <w:r w:rsidRPr="00895343">
          <w:rPr>
            <w:rFonts w:ascii="Times New Roman" w:eastAsia="Times New Roman" w:hAnsi="Times New Roman" w:cs="Times New Roman"/>
            <w:sz w:val="24"/>
            <w:szCs w:val="24"/>
          </w:rPr>
          <w:t>№210-ФЗ</w:t>
        </w:r>
      </w:hyperlink>
      <w:r w:rsidRPr="00D10479">
        <w:rPr>
          <w:rFonts w:ascii="Times New Roman" w:eastAsia="Times New Roman" w:hAnsi="Times New Roman" w:cs="Times New Roman"/>
          <w:color w:val="000000"/>
          <w:sz w:val="24"/>
          <w:szCs w:val="24"/>
        </w:rPr>
        <w:t> «Об организации предоставления государственных и муниципальных услуг»;</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D10479">
        <w:rPr>
          <w:rFonts w:ascii="Times New Roman" w:eastAsia="Times New Roman" w:hAnsi="Times New Roman" w:cs="Times New Roman"/>
          <w:color w:val="365F91"/>
          <w:sz w:val="24"/>
          <w:szCs w:val="24"/>
        </w:rPr>
        <w:t> </w:t>
      </w:r>
      <w:r w:rsidRPr="00D10479">
        <w:rPr>
          <w:rFonts w:ascii="Times New Roman" w:eastAsia="Times New Roman" w:hAnsi="Times New Roman" w:cs="Times New Roman"/>
          <w:color w:val="000000"/>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anchor="P500" w:history="1">
        <w:r w:rsidRPr="00D10479">
          <w:rPr>
            <w:rFonts w:ascii="Times New Roman" w:eastAsia="Times New Roman" w:hAnsi="Times New Roman" w:cs="Times New Roman"/>
            <w:color w:val="000000"/>
            <w:sz w:val="24"/>
            <w:szCs w:val="24"/>
            <w:u w:val="single"/>
          </w:rPr>
          <w:t>частью 1.3 статьи 16</w:t>
        </w:r>
      </w:hyperlink>
      <w:r w:rsidRPr="00D10479">
        <w:rPr>
          <w:rFonts w:ascii="Times New Roman" w:eastAsia="Times New Roman" w:hAnsi="Times New Roman" w:cs="Times New Roman"/>
          <w:color w:val="000000"/>
          <w:sz w:val="24"/>
          <w:szCs w:val="24"/>
        </w:rPr>
        <w:t>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7" w:tgtFrame="_blank" w:history="1">
        <w:r w:rsidRPr="00895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hyperlink r:id="rId8" w:tgtFrame="_blank" w:history="1">
        <w:r w:rsidRPr="00895343">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D10479">
        <w:rPr>
          <w:rFonts w:ascii="Times New Roman" w:eastAsia="Times New Roman" w:hAnsi="Times New Roman" w:cs="Times New Roman"/>
          <w:color w:val="000000"/>
          <w:sz w:val="24"/>
          <w:szCs w:val="24"/>
        </w:rPr>
        <w:t>»;</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P122" w:history="1">
        <w:r w:rsidRPr="00632F26">
          <w:rPr>
            <w:rFonts w:ascii="Times New Roman" w:eastAsia="Times New Roman" w:hAnsi="Times New Roman" w:cs="Times New Roman"/>
            <w:sz w:val="24"/>
            <w:szCs w:val="24"/>
            <w:u w:val="single"/>
          </w:rPr>
          <w:t>пунктом 4 части 1 статьи 7</w:t>
        </w:r>
      </w:hyperlink>
      <w:r w:rsidRPr="00632F26">
        <w:rPr>
          <w:rFonts w:ascii="Times New Roman" w:eastAsia="Times New Roman" w:hAnsi="Times New Roman" w:cs="Times New Roman"/>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anchor="P500" w:history="1">
        <w:r w:rsidRPr="00632F26">
          <w:rPr>
            <w:rFonts w:ascii="Times New Roman" w:eastAsia="Times New Roman" w:hAnsi="Times New Roman" w:cs="Times New Roman"/>
            <w:sz w:val="24"/>
            <w:szCs w:val="24"/>
            <w:u w:val="single"/>
          </w:rPr>
          <w:t>частью 1.3 статьи 16</w:t>
        </w:r>
      </w:hyperlink>
      <w:r w:rsidRPr="00632F26">
        <w:rPr>
          <w:rFonts w:ascii="Times New Roman" w:eastAsia="Times New Roman" w:hAnsi="Times New Roman" w:cs="Times New Roman"/>
          <w:sz w:val="24"/>
          <w:szCs w:val="24"/>
        </w:rPr>
        <w:t xml:space="preserve"> Федерального закона от 27.07.2010 г. </w:t>
      </w:r>
      <w:hyperlink r:id="rId11"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12"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5.4. Заявитель вправе подать жалобу в письменной форме на бумажном носителе, в электронной форме в Администрацию (далее – орган, предоставляющий муниципальную услугу), многофункциональный центр либо соответствующий орган местного самоуправления публично-правового образования, являющийся учредителем многофункционального центра (далее учредитель многофункционального центра), а также организации, предусмотренные частью 1.1 статьи 16 Федерального закона от 27.07.2010 </w:t>
      </w:r>
      <w:r>
        <w:rPr>
          <w:rFonts w:ascii="Times New Roman" w:eastAsia="Times New Roman" w:hAnsi="Times New Roman" w:cs="Times New Roman"/>
          <w:color w:val="000000"/>
          <w:sz w:val="24"/>
          <w:szCs w:val="24"/>
        </w:rPr>
        <w:t xml:space="preserve">г. </w:t>
      </w:r>
      <w:hyperlink r:id="rId13"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14"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D10479">
        <w:rPr>
          <w:rFonts w:ascii="Times New Roman" w:eastAsia="Times New Roman" w:hAnsi="Times New Roman" w:cs="Times New Roman"/>
          <w:color w:val="000000"/>
          <w:sz w:val="24"/>
          <w:szCs w:val="24"/>
        </w:rPr>
        <w:t xml:space="preserve">Жалобы на решения и действия (бездействие) руководителя органа, предоставляющего </w:t>
      </w:r>
      <w:r>
        <w:rPr>
          <w:rFonts w:ascii="Times New Roman" w:eastAsia="Times New Roman" w:hAnsi="Times New Roman" w:cs="Times New Roman"/>
          <w:color w:val="000000"/>
          <w:sz w:val="24"/>
          <w:szCs w:val="24"/>
        </w:rPr>
        <w:t xml:space="preserve">государственную услугу, либо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eastAsia="Times New Roman" w:hAnsi="Times New Roman" w:cs="Times New Roman"/>
          <w:color w:val="000000"/>
          <w:sz w:val="24"/>
          <w:szCs w:val="24"/>
        </w:rPr>
        <w:t xml:space="preserve">государственную услугу, либо органа, предоставляющего </w:t>
      </w:r>
      <w:r w:rsidRPr="00D10479">
        <w:rPr>
          <w:rFonts w:ascii="Times New Roman" w:eastAsia="Times New Roman" w:hAnsi="Times New Roman" w:cs="Times New Roman"/>
          <w:color w:val="000000"/>
          <w:sz w:val="24"/>
          <w:szCs w:val="24"/>
        </w:rPr>
        <w:t>муниципальную услугу.</w:t>
      </w:r>
    </w:p>
    <w:p w:rsidR="00F0042B" w:rsidRPr="00B85CE6" w:rsidRDefault="00F0042B" w:rsidP="00F0042B">
      <w:pPr>
        <w:spacing w:after="0" w:line="240" w:lineRule="auto"/>
        <w:ind w:firstLine="567"/>
        <w:jc w:val="both"/>
        <w:rPr>
          <w:rFonts w:ascii="Times New Roman" w:eastAsia="Times New Roman" w:hAnsi="Times New Roman" w:cs="Times New Roman"/>
          <w:sz w:val="24"/>
          <w:szCs w:val="24"/>
        </w:rPr>
      </w:pPr>
      <w:r w:rsidRPr="00D10479">
        <w:rPr>
          <w:rFonts w:ascii="Times New Roman" w:eastAsia="Times New Roman" w:hAnsi="Times New Roman" w:cs="Times New Roman"/>
          <w:color w:val="000000"/>
          <w:sz w:val="24"/>
          <w:szCs w:val="24"/>
        </w:rPr>
        <w:t xml:space="preserve">Жалобы на решения и действия (бездействие) многофункционального центра подаются учредителю </w:t>
      </w:r>
      <w:r>
        <w:rPr>
          <w:rFonts w:ascii="Times New Roman" w:eastAsia="Times New Roman" w:hAnsi="Times New Roman" w:cs="Times New Roman"/>
          <w:color w:val="000000"/>
          <w:sz w:val="24"/>
          <w:szCs w:val="24"/>
        </w:rPr>
        <w:t xml:space="preserve">этого </w:t>
      </w:r>
      <w:r w:rsidRPr="00D10479">
        <w:rPr>
          <w:rFonts w:ascii="Times New Roman" w:eastAsia="Times New Roman" w:hAnsi="Times New Roman" w:cs="Times New Roman"/>
          <w:color w:val="000000"/>
          <w:sz w:val="24"/>
          <w:szCs w:val="24"/>
        </w:rPr>
        <w:t xml:space="preserve">многофункционального центра </w:t>
      </w:r>
      <w:r w:rsidRPr="00632F26">
        <w:rPr>
          <w:rFonts w:ascii="Times New Roman" w:eastAsia="Times New Roman" w:hAnsi="Times New Roman" w:cs="Times New Roman"/>
          <w:sz w:val="24"/>
          <w:szCs w:val="24"/>
        </w:rPr>
        <w:t>или должностному лицу, уполномоченному нормативным правовым актом субъекта Российской Федерации.</w:t>
      </w:r>
      <w:r w:rsidRPr="00B85CE6">
        <w:rPr>
          <w:rFonts w:ascii="Times New Roman" w:eastAsia="Times New Roman" w:hAnsi="Times New Roman" w:cs="Times New Roman"/>
          <w:color w:val="FF0000"/>
          <w:sz w:val="24"/>
          <w:szCs w:val="24"/>
        </w:rPr>
        <w:t xml:space="preserve"> </w:t>
      </w:r>
      <w:r w:rsidRPr="00B85CE6">
        <w:rPr>
          <w:rFonts w:ascii="Times New Roman" w:eastAsia="Times New Roman" w:hAnsi="Times New Roman" w:cs="Times New Roman"/>
          <w:sz w:val="24"/>
          <w:szCs w:val="24"/>
        </w:rPr>
        <w:t xml:space="preserve">Жалобы на решения и действия (бездействие) работников организаций, предусмотренных частью 1.1. статьи 16 Федерального закона от 27.07.2010 г. </w:t>
      </w:r>
      <w:hyperlink r:id="rId15" w:tgtFrame="_blank" w:history="1">
        <w:r w:rsidRPr="00B85CE6">
          <w:rPr>
            <w:rFonts w:ascii="Times New Roman" w:eastAsia="Times New Roman" w:hAnsi="Times New Roman" w:cs="Times New Roman"/>
            <w:sz w:val="24"/>
            <w:szCs w:val="24"/>
          </w:rPr>
          <w:t>№210-ФЗ</w:t>
        </w:r>
      </w:hyperlink>
      <w:r w:rsidRPr="00B85CE6">
        <w:rPr>
          <w:rFonts w:ascii="Times New Roman" w:eastAsia="Times New Roman" w:hAnsi="Times New Roman" w:cs="Times New Roman"/>
          <w:sz w:val="24"/>
          <w:szCs w:val="24"/>
        </w:rPr>
        <w:t>«</w:t>
      </w:r>
      <w:hyperlink r:id="rId16" w:tgtFrame="_blank" w:history="1">
        <w:r w:rsidRPr="00B85CE6">
          <w:rPr>
            <w:rFonts w:ascii="Times New Roman" w:eastAsia="Times New Roman" w:hAnsi="Times New Roman" w:cs="Times New Roman"/>
            <w:sz w:val="24"/>
            <w:szCs w:val="24"/>
          </w:rPr>
          <w:t xml:space="preserve">Об организации </w:t>
        </w:r>
        <w:r w:rsidRPr="00B85CE6">
          <w:rPr>
            <w:rFonts w:ascii="Times New Roman" w:eastAsia="Times New Roman" w:hAnsi="Times New Roman" w:cs="Times New Roman"/>
            <w:sz w:val="24"/>
            <w:szCs w:val="24"/>
          </w:rPr>
          <w:lastRenderedPageBreak/>
          <w:t>предоставления государственных и муниципальных услуг</w:t>
        </w:r>
      </w:hyperlink>
      <w:r w:rsidRPr="00B85CE6">
        <w:rPr>
          <w:rFonts w:ascii="Times New Roman" w:eastAsia="Times New Roman" w:hAnsi="Times New Roman" w:cs="Times New Roman"/>
          <w:sz w:val="24"/>
          <w:szCs w:val="24"/>
        </w:rPr>
        <w:t>», подаются руководителям этих организаций.</w:t>
      </w:r>
    </w:p>
    <w:p w:rsidR="00F0042B" w:rsidRDefault="00F0042B" w:rsidP="00F0042B">
      <w:pPr>
        <w:spacing w:after="0" w:line="240" w:lineRule="auto"/>
        <w:ind w:firstLine="567"/>
        <w:jc w:val="both"/>
        <w:rPr>
          <w:rFonts w:ascii="Times New Roman" w:eastAsia="Times New Roman" w:hAnsi="Times New Roman" w:cs="Times New Roman"/>
          <w:sz w:val="24"/>
          <w:szCs w:val="24"/>
        </w:rPr>
      </w:pPr>
      <w:r w:rsidRPr="00D10479">
        <w:rPr>
          <w:rFonts w:ascii="Times New Roman" w:eastAsia="Times New Roman" w:hAnsi="Times New Roman" w:cs="Times New Roman"/>
          <w:color w:val="000000"/>
          <w:sz w:val="24"/>
          <w:szCs w:val="24"/>
        </w:rPr>
        <w:t xml:space="preserve">5.5. </w:t>
      </w:r>
      <w:r w:rsidRPr="006D543A">
        <w:rPr>
          <w:rFonts w:ascii="Times New Roman" w:eastAsia="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042B"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xml:space="preserve"> №210-ФЗ </w:t>
      </w:r>
      <w:r w:rsidRPr="00632F26">
        <w:rPr>
          <w:rFonts w:ascii="Times New Roman" w:eastAsia="Times New Roman" w:hAnsi="Times New Roman" w:cs="Times New Roman"/>
          <w:sz w:val="24"/>
          <w:szCs w:val="24"/>
        </w:rPr>
        <w:t>«</w:t>
      </w:r>
      <w:hyperlink r:id="rId18"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Pr="006D543A">
        <w:rPr>
          <w:rFonts w:ascii="Times New Roman" w:eastAsia="Times New Roman" w:hAnsi="Times New Roman" w:cs="Times New Roman"/>
          <w:sz w:val="24"/>
          <w:szCs w:val="24"/>
        </w:rPr>
        <w:t>.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w:t>
      </w:r>
      <w:r w:rsidRPr="006D543A">
        <w:rPr>
          <w:rFonts w:ascii="Times New Roman" w:hAnsi="Times New Roman" w:cs="Times New Roman"/>
          <w:sz w:val="24"/>
          <w:szCs w:val="24"/>
        </w:rPr>
        <w:t xml:space="preserve"> от 27.07.2010 года № 210-ФЗ</w:t>
      </w:r>
      <w:r w:rsidRPr="006D543A">
        <w:rPr>
          <w:rFonts w:ascii="Times New Roman" w:eastAsia="Times New Roman" w:hAnsi="Times New Roman" w:cs="Times New Roman"/>
          <w:sz w:val="24"/>
          <w:szCs w:val="24"/>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Pr="006D543A">
        <w:rPr>
          <w:rFonts w:ascii="Times New Roman" w:eastAsia="Times New Roman" w:hAnsi="Times New Roman" w:cs="Times New Roman"/>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w:t>
      </w:r>
      <w:r w:rsidRPr="006D543A">
        <w:rPr>
          <w:rFonts w:ascii="Times New Roman" w:hAnsi="Times New Roman" w:cs="Times New Roman"/>
          <w:sz w:val="24"/>
          <w:szCs w:val="24"/>
        </w:rPr>
        <w:t>от 27.07.2010 года № 210-ФЗ</w:t>
      </w:r>
      <w:r w:rsidRPr="006D543A">
        <w:rPr>
          <w:rFonts w:ascii="Times New Roman" w:eastAsia="Times New Roman" w:hAnsi="Times New Roman" w:cs="Times New Roman"/>
          <w:sz w:val="24"/>
          <w:szCs w:val="24"/>
        </w:rPr>
        <w:t xml:space="preserve"> и настоящей статьи не применяются.</w:t>
      </w:r>
    </w:p>
    <w:p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sidRPr="006D543A">
        <w:rPr>
          <w:rFonts w:ascii="Times New Roman" w:eastAsia="Times New Roman" w:hAnsi="Times New Roman" w:cs="Times New Roman"/>
          <w:sz w:val="24"/>
          <w:szCs w:val="24"/>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w:t>
      </w:r>
      <w:r w:rsidRPr="006D543A">
        <w:rPr>
          <w:rFonts w:ascii="Times New Roman" w:eastAsia="Times New Roman" w:hAnsi="Times New Roman" w:cs="Times New Roman"/>
          <w:sz w:val="24"/>
          <w:szCs w:val="24"/>
        </w:rPr>
        <w:lastRenderedPageBreak/>
        <w:t>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0042B" w:rsidRPr="003B31C6"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Pr="006D543A">
        <w:rPr>
          <w:rFonts w:ascii="Times New Roman" w:eastAsia="Times New Roman" w:hAnsi="Times New Roman" w:cs="Times New Roman"/>
          <w:sz w:val="24"/>
          <w:szCs w:val="24"/>
        </w:rPr>
        <w:t>.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r w:rsidRPr="00D10479">
        <w:rPr>
          <w:rFonts w:ascii="Times New Roman" w:eastAsia="Times New Roman" w:hAnsi="Times New Roman" w:cs="Times New Roman"/>
          <w:color w:val="000000"/>
          <w:sz w:val="24"/>
          <w:szCs w:val="24"/>
        </w:rPr>
        <w:t>. Жалоба должна содержать:             </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1)Наименование органа, предоставляющего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Pr>
          <w:rFonts w:ascii="Times New Roman" w:eastAsia="Times New Roman" w:hAnsi="Times New Roman" w:cs="Times New Roman"/>
          <w:color w:val="000000"/>
          <w:sz w:val="24"/>
          <w:szCs w:val="24"/>
        </w:rPr>
        <w:t xml:space="preserve">государственную услугу,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его руководителя и (или) работника, организаций, предусмотренных </w:t>
      </w:r>
      <w:hyperlink r:id="rId19"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 </w:t>
      </w:r>
      <w:r>
        <w:rPr>
          <w:rFonts w:ascii="Times New Roman" w:eastAsia="Times New Roman" w:hAnsi="Times New Roman" w:cs="Times New Roman"/>
          <w:color w:val="000000"/>
          <w:sz w:val="24"/>
          <w:szCs w:val="24"/>
        </w:rPr>
        <w:t xml:space="preserve">г. </w:t>
      </w:r>
      <w:hyperlink r:id="rId20"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21"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их руководителей и (или) работников, решения и действия (бездействие) которых обжалуются;</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3) сведения об обжалуемых решениях и действиях (бездействии) органа, предоставляющего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Pr>
          <w:rFonts w:ascii="Times New Roman" w:eastAsia="Times New Roman" w:hAnsi="Times New Roman" w:cs="Times New Roman"/>
          <w:color w:val="000000"/>
          <w:sz w:val="24"/>
          <w:szCs w:val="24"/>
        </w:rPr>
        <w:t xml:space="preserve">государственную услугу,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работника многофункционального центра, организаций, предусмотренных </w:t>
      </w:r>
      <w:hyperlink r:id="rId22"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 </w:t>
      </w:r>
      <w:r>
        <w:rPr>
          <w:rFonts w:ascii="Times New Roman" w:eastAsia="Times New Roman" w:hAnsi="Times New Roman" w:cs="Times New Roman"/>
          <w:color w:val="000000"/>
          <w:sz w:val="24"/>
          <w:szCs w:val="24"/>
        </w:rPr>
        <w:t xml:space="preserve">г. </w:t>
      </w:r>
      <w:hyperlink r:id="rId23"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24"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их работников;</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 xml:space="preserve">4) доводы, на основании которых заявитель не согласен с решением и действием (бездействием) органа, предоставляющего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должностного лица органа, предоставляющего </w:t>
      </w:r>
      <w:r>
        <w:rPr>
          <w:rFonts w:ascii="Times New Roman" w:eastAsia="Times New Roman" w:hAnsi="Times New Roman" w:cs="Times New Roman"/>
          <w:color w:val="000000"/>
          <w:sz w:val="24"/>
          <w:szCs w:val="24"/>
        </w:rPr>
        <w:t xml:space="preserve">государственную, или органа, предоставляющего </w:t>
      </w:r>
      <w:r w:rsidRPr="00D10479">
        <w:rPr>
          <w:rFonts w:ascii="Times New Roman" w:eastAsia="Times New Roman" w:hAnsi="Times New Roman" w:cs="Times New Roman"/>
          <w:color w:val="000000"/>
          <w:sz w:val="24"/>
          <w:szCs w:val="24"/>
        </w:rPr>
        <w:t xml:space="preserve">муниципальную услугу, либо </w:t>
      </w:r>
      <w:r>
        <w:rPr>
          <w:rFonts w:ascii="Times New Roman" w:eastAsia="Times New Roman" w:hAnsi="Times New Roman" w:cs="Times New Roman"/>
          <w:color w:val="000000"/>
          <w:sz w:val="24"/>
          <w:szCs w:val="24"/>
        </w:rPr>
        <w:t xml:space="preserve">государственного или </w:t>
      </w:r>
      <w:r w:rsidRPr="00D10479">
        <w:rPr>
          <w:rFonts w:ascii="Times New Roman" w:eastAsia="Times New Roman" w:hAnsi="Times New Roman" w:cs="Times New Roman"/>
          <w:color w:val="000000"/>
          <w:sz w:val="24"/>
          <w:szCs w:val="24"/>
        </w:rPr>
        <w:t>муниципального служащего, многофункционального центра, работника многофункционального центра, организаций, предусмотренных </w:t>
      </w:r>
      <w:hyperlink r:id="rId25"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Федерального закона от 27.07.2010 </w:t>
      </w:r>
      <w:r>
        <w:rPr>
          <w:rFonts w:ascii="Times New Roman" w:eastAsia="Times New Roman" w:hAnsi="Times New Roman" w:cs="Times New Roman"/>
          <w:color w:val="000000"/>
          <w:sz w:val="24"/>
          <w:szCs w:val="24"/>
        </w:rPr>
        <w:t xml:space="preserve">г. </w:t>
      </w:r>
      <w:hyperlink r:id="rId26" w:tgtFrame="_blank" w:history="1">
        <w:r w:rsidRPr="00895343">
          <w:rPr>
            <w:rFonts w:ascii="Times New Roman" w:eastAsia="Times New Roman" w:hAnsi="Times New Roman" w:cs="Times New Roman"/>
            <w:sz w:val="24"/>
            <w:szCs w:val="24"/>
          </w:rPr>
          <w:t>№210-ФЗ</w:t>
        </w:r>
      </w:hyperlink>
      <w:r w:rsidRPr="00895343">
        <w:rPr>
          <w:rFonts w:ascii="Times New Roman" w:eastAsia="Times New Roman" w:hAnsi="Times New Roman" w:cs="Times New Roman"/>
          <w:sz w:val="24"/>
          <w:szCs w:val="24"/>
        </w:rPr>
        <w:t> </w:t>
      </w:r>
      <w:r w:rsidRPr="00632F26">
        <w:rPr>
          <w:rFonts w:ascii="Times New Roman" w:eastAsia="Times New Roman" w:hAnsi="Times New Roman" w:cs="Times New Roman"/>
          <w:sz w:val="24"/>
          <w:szCs w:val="24"/>
        </w:rPr>
        <w:t>«</w:t>
      </w:r>
      <w:hyperlink r:id="rId27"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3B31C6">
        <w:rPr>
          <w:rFonts w:ascii="Times New Roman" w:eastAsia="Times New Roman" w:hAnsi="Times New Roman" w:cs="Times New Roman"/>
          <w:color w:val="FF0000"/>
          <w:sz w:val="24"/>
          <w:szCs w:val="24"/>
        </w:rPr>
        <w:t>,</w:t>
      </w:r>
      <w:r w:rsidRPr="00D10479">
        <w:rPr>
          <w:rFonts w:ascii="Times New Roman" w:eastAsia="Times New Roman" w:hAnsi="Times New Roman" w:cs="Times New Roman"/>
          <w:color w:val="000000"/>
          <w:sz w:val="24"/>
          <w:szCs w:val="24"/>
        </w:rPr>
        <w:t xml:space="preserve"> их работников.</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sidRPr="00D10479">
        <w:rPr>
          <w:rFonts w:ascii="Times New Roman" w:eastAsia="Times New Roman" w:hAnsi="Times New Roman" w:cs="Times New Roman"/>
          <w:color w:val="000000"/>
          <w:sz w:val="24"/>
          <w:szCs w:val="24"/>
        </w:rPr>
        <w:t>Заявителем могут быть представлены документы (при наличии), подтверждающие доводы заявителя, либо их копии».</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r w:rsidRPr="00D10479">
        <w:rPr>
          <w:rFonts w:ascii="Times New Roman" w:eastAsia="Times New Roman" w:hAnsi="Times New Roman" w:cs="Times New Roman"/>
          <w:color w:val="000000"/>
          <w:sz w:val="24"/>
          <w:szCs w:val="24"/>
        </w:rPr>
        <w:t xml:space="preserve">. Жалоба, поступившая в орган, предоставляющий </w:t>
      </w:r>
      <w:r>
        <w:rPr>
          <w:rFonts w:ascii="Times New Roman" w:eastAsia="Times New Roman" w:hAnsi="Times New Roman" w:cs="Times New Roman"/>
          <w:color w:val="000000"/>
          <w:sz w:val="24"/>
          <w:szCs w:val="24"/>
        </w:rPr>
        <w:t xml:space="preserve">государственную услугу, органа, предоставляющего </w:t>
      </w:r>
      <w:r w:rsidRPr="00D10479">
        <w:rPr>
          <w:rFonts w:ascii="Times New Roman" w:eastAsia="Times New Roman" w:hAnsi="Times New Roman" w:cs="Times New Roman"/>
          <w:color w:val="000000"/>
          <w:sz w:val="24"/>
          <w:szCs w:val="24"/>
        </w:rPr>
        <w:t>муниципальную услугу, многофункциональный центр, учредителю многофункционального центра, в организации, предусмотренных </w:t>
      </w:r>
      <w:hyperlink r:id="rId28" w:anchor="P496" w:history="1">
        <w:r w:rsidRPr="00D10479">
          <w:rPr>
            <w:rFonts w:ascii="Times New Roman" w:eastAsia="Times New Roman" w:hAnsi="Times New Roman" w:cs="Times New Roman"/>
            <w:color w:val="000000"/>
            <w:sz w:val="24"/>
            <w:szCs w:val="24"/>
            <w:u w:val="single"/>
          </w:rPr>
          <w:t>частью 1.1 статьи 16</w:t>
        </w:r>
      </w:hyperlink>
      <w:r w:rsidRPr="00D10479">
        <w:rPr>
          <w:rFonts w:ascii="Times New Roman" w:eastAsia="Times New Roman" w:hAnsi="Times New Roman" w:cs="Times New Roman"/>
          <w:color w:val="000000"/>
          <w:sz w:val="24"/>
          <w:szCs w:val="24"/>
        </w:rPr>
        <w:t> Федерального закона от 27.07.2010</w:t>
      </w:r>
      <w:r>
        <w:rPr>
          <w:rFonts w:ascii="Times New Roman" w:eastAsia="Times New Roman" w:hAnsi="Times New Roman" w:cs="Times New Roman"/>
          <w:color w:val="000000"/>
          <w:sz w:val="24"/>
          <w:szCs w:val="24"/>
        </w:rPr>
        <w:t>г.</w:t>
      </w:r>
      <w:r w:rsidRPr="00D10479">
        <w:rPr>
          <w:rFonts w:ascii="Times New Roman" w:eastAsia="Times New Roman" w:hAnsi="Times New Roman" w:cs="Times New Roman"/>
          <w:color w:val="000000"/>
          <w:sz w:val="24"/>
          <w:szCs w:val="24"/>
        </w:rPr>
        <w:t> </w:t>
      </w:r>
      <w:hyperlink r:id="rId29"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0"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D10479">
        <w:rPr>
          <w:rFonts w:ascii="Times New Roman" w:eastAsia="Times New Roman" w:hAnsi="Times New Roman" w:cs="Times New Roman"/>
          <w:color w:val="000000"/>
          <w:sz w:val="24"/>
          <w:szCs w:val="24"/>
        </w:rPr>
        <w:t xml:space="preserve"> либо вышестоящий орган (при его наличии), подлежит рассмотрению должностным лицом, наделенным полномочиями по рассмотрению жалоб, </w:t>
      </w:r>
      <w:r w:rsidRPr="00632F26">
        <w:rPr>
          <w:rFonts w:ascii="Times New Roman" w:eastAsia="Times New Roman" w:hAnsi="Times New Roman" w:cs="Times New Roman"/>
          <w:sz w:val="24"/>
          <w:szCs w:val="24"/>
        </w:rPr>
        <w:t xml:space="preserve">подлежит обязательной регистрации в течении </w:t>
      </w:r>
      <w:r w:rsidRPr="00632F26">
        <w:rPr>
          <w:rFonts w:ascii="Times New Roman" w:eastAsia="Times New Roman" w:hAnsi="Times New Roman" w:cs="Times New Roman"/>
          <w:b/>
          <w:sz w:val="24"/>
          <w:szCs w:val="24"/>
        </w:rPr>
        <w:t>трёх дней</w:t>
      </w:r>
      <w:r w:rsidRPr="00632F26">
        <w:rPr>
          <w:rFonts w:ascii="Times New Roman" w:eastAsia="Times New Roman" w:hAnsi="Times New Roman" w:cs="Times New Roman"/>
          <w:sz w:val="24"/>
          <w:szCs w:val="24"/>
        </w:rPr>
        <w:t xml:space="preserve"> с момента её поступления</w:t>
      </w:r>
      <w:r w:rsidRPr="00282A21">
        <w:rPr>
          <w:rFonts w:ascii="Times New Roman" w:eastAsia="Times New Roman" w:hAnsi="Times New Roman" w:cs="Times New Roman"/>
          <w:color w:val="FF0000"/>
          <w:sz w:val="24"/>
          <w:szCs w:val="24"/>
        </w:rPr>
        <w:t xml:space="preserve"> </w:t>
      </w:r>
      <w:r w:rsidRPr="00536982">
        <w:rPr>
          <w:rFonts w:ascii="Times New Roman" w:eastAsia="Times New Roman" w:hAnsi="Times New Roman" w:cs="Times New Roman"/>
          <w:sz w:val="24"/>
          <w:szCs w:val="24"/>
        </w:rPr>
        <w:t xml:space="preserve">и рассмотрению </w:t>
      </w:r>
      <w:r>
        <w:rPr>
          <w:rFonts w:ascii="Times New Roman" w:eastAsia="Times New Roman" w:hAnsi="Times New Roman" w:cs="Times New Roman"/>
          <w:sz w:val="24"/>
          <w:szCs w:val="24"/>
        </w:rPr>
        <w:t xml:space="preserve"> </w:t>
      </w:r>
      <w:r w:rsidRPr="00C80457">
        <w:rPr>
          <w:rFonts w:ascii="Times New Roman" w:eastAsia="Times New Roman" w:hAnsi="Times New Roman" w:cs="Times New Roman"/>
          <w:b/>
          <w:color w:val="000000"/>
          <w:sz w:val="24"/>
          <w:szCs w:val="24"/>
        </w:rPr>
        <w:t>в течение 15 рабочих дней</w:t>
      </w:r>
      <w:r w:rsidRPr="00D10479">
        <w:rPr>
          <w:rFonts w:ascii="Times New Roman" w:eastAsia="Times New Roman" w:hAnsi="Times New Roman" w:cs="Times New Roman"/>
          <w:color w:val="000000"/>
          <w:sz w:val="24"/>
          <w:szCs w:val="24"/>
        </w:rPr>
        <w:t xml:space="preserve"> со дня ее регистрации, а в случае обжалования отказа органа, предоставляющего</w:t>
      </w:r>
      <w:r w:rsidRPr="00282A2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государственную услугу, органа, предоставляющего</w:t>
      </w:r>
      <w:r w:rsidRPr="00D10479">
        <w:rPr>
          <w:rFonts w:ascii="Times New Roman" w:eastAsia="Times New Roman" w:hAnsi="Times New Roman" w:cs="Times New Roman"/>
          <w:color w:val="000000"/>
          <w:sz w:val="24"/>
          <w:szCs w:val="24"/>
        </w:rPr>
        <w:t xml:space="preserve"> муниципальную услугу, многофункционального центра, организаций, </w:t>
      </w:r>
      <w:r w:rsidRPr="00D10479">
        <w:rPr>
          <w:rFonts w:ascii="Times New Roman" w:eastAsia="Times New Roman" w:hAnsi="Times New Roman" w:cs="Times New Roman"/>
          <w:color w:val="000000"/>
          <w:sz w:val="24"/>
          <w:szCs w:val="24"/>
        </w:rPr>
        <w:lastRenderedPageBreak/>
        <w:t>предусмотренных частью 1.1. статьи 16 Федерального закона от 27.07.2010</w:t>
      </w:r>
      <w:r>
        <w:rPr>
          <w:rFonts w:ascii="Times New Roman" w:eastAsia="Times New Roman" w:hAnsi="Times New Roman" w:cs="Times New Roman"/>
          <w:color w:val="000000"/>
          <w:sz w:val="24"/>
          <w:szCs w:val="24"/>
        </w:rPr>
        <w:t xml:space="preserve"> г.</w:t>
      </w:r>
      <w:r w:rsidRPr="00D10479">
        <w:rPr>
          <w:rFonts w:ascii="Times New Roman" w:eastAsia="Times New Roman" w:hAnsi="Times New Roman" w:cs="Times New Roman"/>
          <w:color w:val="000000"/>
          <w:sz w:val="24"/>
          <w:szCs w:val="24"/>
        </w:rPr>
        <w:t> </w:t>
      </w:r>
      <w:hyperlink r:id="rId31"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2"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должностного лица органа, предоставляющего муниципальную услугу,</w:t>
      </w:r>
      <w:r w:rsidRPr="00D10479">
        <w:rPr>
          <w:rFonts w:ascii="Times New Roman" w:eastAsia="Times New Roman" w:hAnsi="Times New Roman" w:cs="Times New Roman"/>
          <w:color w:val="000000"/>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C80457">
        <w:rPr>
          <w:rFonts w:ascii="Times New Roman" w:eastAsia="Times New Roman" w:hAnsi="Times New Roman" w:cs="Times New Roman"/>
          <w:b/>
          <w:color w:val="000000"/>
          <w:sz w:val="24"/>
          <w:szCs w:val="24"/>
        </w:rPr>
        <w:t>течение 5 рабочих дней</w:t>
      </w:r>
      <w:r w:rsidRPr="00D10479">
        <w:rPr>
          <w:rFonts w:ascii="Times New Roman" w:eastAsia="Times New Roman" w:hAnsi="Times New Roman" w:cs="Times New Roman"/>
          <w:color w:val="000000"/>
          <w:sz w:val="24"/>
          <w:szCs w:val="24"/>
        </w:rPr>
        <w:t xml:space="preserve"> со дня ее регистрации.</w:t>
      </w:r>
    </w:p>
    <w:p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5.12</w:t>
      </w:r>
      <w:r w:rsidRPr="00D10479">
        <w:rPr>
          <w:rFonts w:ascii="Times New Roman" w:eastAsia="Times New Roman" w:hAnsi="Times New Roman" w:cs="Times New Roman"/>
          <w:color w:val="000000"/>
          <w:sz w:val="24"/>
          <w:szCs w:val="24"/>
        </w:rPr>
        <w:t xml:space="preserve">. </w:t>
      </w:r>
      <w:r w:rsidRPr="006D543A">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F0042B" w:rsidRPr="006D543A" w:rsidRDefault="00F0042B" w:rsidP="00F0042B">
      <w:pPr>
        <w:spacing w:after="0" w:line="240" w:lineRule="auto"/>
        <w:ind w:firstLine="567"/>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042B" w:rsidRPr="006D543A" w:rsidRDefault="00F0042B" w:rsidP="00F0042B">
      <w:pPr>
        <w:spacing w:after="0" w:line="240" w:lineRule="auto"/>
        <w:ind w:firstLine="540"/>
        <w:jc w:val="both"/>
        <w:rPr>
          <w:rFonts w:ascii="Times New Roman" w:eastAsia="Times New Roman" w:hAnsi="Times New Roman" w:cs="Times New Roman"/>
          <w:sz w:val="24"/>
          <w:szCs w:val="24"/>
        </w:rPr>
      </w:pPr>
      <w:r w:rsidRPr="006D543A">
        <w:rPr>
          <w:rFonts w:ascii="Times New Roman" w:eastAsia="Times New Roman" w:hAnsi="Times New Roman" w:cs="Times New Roman"/>
          <w:sz w:val="24"/>
          <w:szCs w:val="24"/>
        </w:rPr>
        <w:t>2) в удовлетворении жалобы отказывается.</w:t>
      </w:r>
    </w:p>
    <w:p w:rsidR="00F0042B" w:rsidRPr="00632F26" w:rsidRDefault="00F0042B" w:rsidP="00F0042B">
      <w:pPr>
        <w:spacing w:after="0" w:line="240" w:lineRule="auto"/>
        <w:ind w:firstLine="540"/>
        <w:jc w:val="both"/>
        <w:rPr>
          <w:rFonts w:ascii="Times New Roman" w:hAnsi="Times New Roman"/>
          <w:sz w:val="24"/>
          <w:szCs w:val="24"/>
        </w:rPr>
      </w:pPr>
      <w:r w:rsidRPr="00632F2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0042B" w:rsidRPr="00632F26" w:rsidRDefault="00F0042B" w:rsidP="00F0042B">
      <w:pPr>
        <w:spacing w:after="0" w:line="240" w:lineRule="auto"/>
        <w:ind w:firstLine="709"/>
        <w:jc w:val="both"/>
        <w:rPr>
          <w:rFonts w:ascii="Times New Roman" w:hAnsi="Times New Roman"/>
          <w:sz w:val="24"/>
          <w:szCs w:val="24"/>
        </w:rPr>
      </w:pPr>
      <w:r w:rsidRPr="00632F2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042B" w:rsidRPr="00D10479" w:rsidRDefault="00F0042B" w:rsidP="00F0042B">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5.13. </w:t>
      </w:r>
      <w:r w:rsidRPr="00D10479">
        <w:rPr>
          <w:rFonts w:ascii="Times New Roman" w:eastAsia="Times New Roman" w:hAnsi="Times New Roman" w:cs="Times New Roman"/>
          <w:color w:val="000000"/>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признания жалобы подлежащей удовлетворению в ответе заявителю, указанном в </w:t>
      </w:r>
      <w:hyperlink r:id="rId33" w:anchor="P352" w:history="1">
        <w:r w:rsidRPr="00632F26">
          <w:rPr>
            <w:rFonts w:ascii="Times New Roman" w:eastAsia="Times New Roman" w:hAnsi="Times New Roman" w:cs="Times New Roman"/>
            <w:sz w:val="24"/>
            <w:szCs w:val="24"/>
            <w:u w:val="single"/>
          </w:rPr>
          <w:t>части 8</w:t>
        </w:r>
      </w:hyperlink>
      <w:r w:rsidRPr="00632F26">
        <w:rPr>
          <w:rFonts w:ascii="Times New Roman" w:eastAsia="Times New Roman" w:hAnsi="Times New Roman" w:cs="Times New Roman"/>
          <w:sz w:val="24"/>
          <w:szCs w:val="24"/>
        </w:rPr>
        <w:t> статьи 11.2 Федерального закона от 27.07.2010 г. </w:t>
      </w:r>
      <w:hyperlink r:id="rId34"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5"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6" w:anchor="P496" w:history="1">
        <w:r w:rsidRPr="00632F26">
          <w:rPr>
            <w:rFonts w:ascii="Times New Roman" w:eastAsia="Times New Roman" w:hAnsi="Times New Roman" w:cs="Times New Roman"/>
            <w:sz w:val="24"/>
            <w:szCs w:val="24"/>
            <w:u w:val="single"/>
          </w:rPr>
          <w:t>частью 1.1 статьи 16</w:t>
        </w:r>
      </w:hyperlink>
      <w:r w:rsidRPr="00632F26">
        <w:rPr>
          <w:rFonts w:ascii="Times New Roman" w:eastAsia="Times New Roman" w:hAnsi="Times New Roman" w:cs="Times New Roman"/>
          <w:sz w:val="24"/>
          <w:szCs w:val="24"/>
        </w:rPr>
        <w:t xml:space="preserve"> Федерального закона от 27.07.2010 г. </w:t>
      </w:r>
      <w:hyperlink r:id="rId37"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38"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признания жалобы, не подлежащей удовлетворению в ответе заявителю, указанном в </w:t>
      </w:r>
      <w:hyperlink r:id="rId39" w:anchor="P352" w:history="1">
        <w:r w:rsidRPr="00632F26">
          <w:rPr>
            <w:rFonts w:ascii="Times New Roman" w:eastAsia="Times New Roman" w:hAnsi="Times New Roman" w:cs="Times New Roman"/>
            <w:sz w:val="24"/>
            <w:szCs w:val="24"/>
            <w:u w:val="single"/>
          </w:rPr>
          <w:t>части 8</w:t>
        </w:r>
      </w:hyperlink>
      <w:r w:rsidRPr="00632F26">
        <w:rPr>
          <w:rFonts w:ascii="Times New Roman" w:eastAsia="Times New Roman" w:hAnsi="Times New Roman" w:cs="Times New Roman"/>
          <w:sz w:val="24"/>
          <w:szCs w:val="24"/>
        </w:rPr>
        <w:t> статьи 11.2 Федерального закона от 27.07.2010 г. </w:t>
      </w:r>
      <w:hyperlink r:id="rId40"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41"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F0042B" w:rsidRPr="0069494B"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случае установления в ходе или по результатам</w:t>
      </w:r>
      <w:r w:rsidRPr="00D10479">
        <w:rPr>
          <w:rFonts w:ascii="Times New Roman" w:eastAsia="Times New Roman" w:hAnsi="Times New Roman" w:cs="Times New Roman"/>
          <w:color w:val="000000"/>
          <w:sz w:val="24"/>
          <w:szCs w:val="24"/>
        </w:rPr>
        <w:t xml:space="preserve">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anchor="P326" w:history="1">
        <w:r w:rsidRPr="00D10479">
          <w:rPr>
            <w:rFonts w:ascii="Times New Roman" w:eastAsia="Times New Roman" w:hAnsi="Times New Roman" w:cs="Times New Roman"/>
            <w:color w:val="000000"/>
            <w:sz w:val="24"/>
            <w:szCs w:val="24"/>
            <w:u w:val="single"/>
          </w:rPr>
          <w:t>частью 1</w:t>
        </w:r>
      </w:hyperlink>
      <w:r w:rsidRPr="00D10479">
        <w:rPr>
          <w:rFonts w:ascii="Times New Roman" w:eastAsia="Times New Roman" w:hAnsi="Times New Roman" w:cs="Times New Roman"/>
          <w:color w:val="000000"/>
          <w:sz w:val="24"/>
          <w:szCs w:val="24"/>
        </w:rPr>
        <w:t> </w:t>
      </w:r>
      <w:r w:rsidRPr="00632F26">
        <w:rPr>
          <w:rFonts w:ascii="Times New Roman" w:eastAsia="Times New Roman" w:hAnsi="Times New Roman" w:cs="Times New Roman"/>
          <w:sz w:val="24"/>
          <w:szCs w:val="24"/>
        </w:rPr>
        <w:t>статьи 11.2 Федерального закона от 27.07.2010 г. </w:t>
      </w:r>
      <w:hyperlink r:id="rId43" w:tgtFrame="_blank" w:history="1">
        <w:r w:rsidRPr="00632F26">
          <w:rPr>
            <w:rFonts w:ascii="Times New Roman" w:eastAsia="Times New Roman" w:hAnsi="Times New Roman" w:cs="Times New Roman"/>
            <w:sz w:val="24"/>
            <w:szCs w:val="24"/>
          </w:rPr>
          <w:t>№210-ФЗ</w:t>
        </w:r>
      </w:hyperlink>
      <w:r w:rsidRPr="00632F26">
        <w:rPr>
          <w:rFonts w:ascii="Times New Roman" w:eastAsia="Times New Roman" w:hAnsi="Times New Roman" w:cs="Times New Roman"/>
          <w:sz w:val="24"/>
          <w:szCs w:val="24"/>
        </w:rPr>
        <w:t> «</w:t>
      </w:r>
      <w:hyperlink r:id="rId44" w:tgtFrame="_blank" w:history="1">
        <w:r w:rsidRPr="00632F26">
          <w:rPr>
            <w:rFonts w:ascii="Times New Roman" w:eastAsia="Times New Roman" w:hAnsi="Times New Roman" w:cs="Times New Roman"/>
            <w:sz w:val="24"/>
            <w:szCs w:val="24"/>
          </w:rPr>
          <w:t>Об организации предоставления государственных и муниципальных услуг</w:t>
        </w:r>
      </w:hyperlink>
      <w:r w:rsidRPr="00632F26">
        <w:rPr>
          <w:rFonts w:ascii="Times New Roman" w:eastAsia="Times New Roman" w:hAnsi="Times New Roman" w:cs="Times New Roman"/>
          <w:sz w:val="24"/>
          <w:szCs w:val="24"/>
        </w:rPr>
        <w:t>»,</w:t>
      </w:r>
      <w:r w:rsidRPr="0069494B">
        <w:rPr>
          <w:rFonts w:ascii="Times New Roman" w:eastAsia="Times New Roman" w:hAnsi="Times New Roman" w:cs="Times New Roman"/>
          <w:color w:val="FF0000"/>
          <w:sz w:val="24"/>
          <w:szCs w:val="24"/>
        </w:rPr>
        <w:t xml:space="preserve"> </w:t>
      </w:r>
      <w:r w:rsidRPr="0069494B">
        <w:rPr>
          <w:rFonts w:ascii="Times New Roman" w:eastAsia="Times New Roman" w:hAnsi="Times New Roman" w:cs="Times New Roman"/>
          <w:sz w:val="24"/>
          <w:szCs w:val="24"/>
        </w:rPr>
        <w:t>незамедлительно направляют имеющиеся материалы в органы прокуратуры.»</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5.14. Уполномоченный на рассмотрение жалобы орган отказывает в удовлетворении жалобы в следующих случаях:</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lastRenderedPageBreak/>
        <w:t>а) наличие вступившего в законную силу решения суда, арбитражного суда по жалобе о том же предмете и по тем же основаниям;</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в) наличие решения по жалобе, принятого ранее в отношении того же заявителя и по тому же предмету жалобы.</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5.15. Уполномоченный на рассмотрение жалобы орган вправе оставить жалобу без ответа в следующих случаях:</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б) отсутствие возможности прочитать какую-либо часть текста жалобы, фамилию, имя, отчество (при наличии).</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5.16.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F0042B" w:rsidRPr="00632F26" w:rsidRDefault="00F0042B" w:rsidP="00F0042B">
      <w:pPr>
        <w:spacing w:after="0" w:line="240" w:lineRule="auto"/>
        <w:ind w:firstLine="567"/>
        <w:jc w:val="both"/>
        <w:rPr>
          <w:rFonts w:ascii="Times New Roman" w:eastAsia="Times New Roman" w:hAnsi="Times New Roman" w:cs="Times New Roman"/>
          <w:sz w:val="24"/>
          <w:szCs w:val="24"/>
        </w:rPr>
      </w:pPr>
      <w:r w:rsidRPr="00632F26">
        <w:rPr>
          <w:rFonts w:ascii="Times New Roman" w:eastAsia="Times New Roman" w:hAnsi="Times New Roman" w:cs="Times New Roman"/>
          <w:sz w:val="24"/>
          <w:szCs w:val="24"/>
        </w:rPr>
        <w:t>5.17. Орган, предоставляющий муниципальную услугу, обеспечивает в установленном порядке размещение и актуализацию сведений в соответствующем разделе Реестра.</w:t>
      </w:r>
    </w:p>
    <w:p w:rsidR="003427EA" w:rsidRPr="00A10714" w:rsidRDefault="003427EA" w:rsidP="003427EA">
      <w:pPr>
        <w:pStyle w:val="a7"/>
        <w:spacing w:before="0" w:beforeAutospacing="0" w:after="0" w:afterAutospacing="0"/>
        <w:ind w:firstLine="567"/>
        <w:jc w:val="both"/>
        <w:rPr>
          <w:color w:val="000000"/>
        </w:rPr>
      </w:pPr>
      <w:r w:rsidRPr="00A10714">
        <w:rPr>
          <w:color w:val="444444"/>
          <w:spacing w:val="-18"/>
          <w:sz w:val="28"/>
          <w:szCs w:val="28"/>
        </w:rPr>
        <w:t> </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1047ED">
      <w:pPr>
        <w:pStyle w:val="a7"/>
        <w:spacing w:before="0" w:beforeAutospacing="0" w:after="0" w:afterAutospacing="0" w:line="240" w:lineRule="atLeast"/>
        <w:rPr>
          <w:color w:val="000000"/>
          <w:sz w:val="18"/>
          <w:szCs w:val="18"/>
        </w:rPr>
      </w:pPr>
    </w:p>
    <w:p w:rsidR="001047ED" w:rsidRDefault="001047ED"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p>
    <w:p w:rsidR="00F0042B" w:rsidRDefault="00F0042B" w:rsidP="001047ED">
      <w:pPr>
        <w:pStyle w:val="a7"/>
        <w:spacing w:before="0" w:beforeAutospacing="0" w:after="0" w:afterAutospacing="0" w:line="240" w:lineRule="atLeast"/>
        <w:rPr>
          <w:color w:val="000000"/>
          <w:sz w:val="18"/>
          <w:szCs w:val="18"/>
        </w:rPr>
      </w:pPr>
      <w:bookmarkStart w:id="0" w:name="_GoBack"/>
      <w:bookmarkEnd w:id="0"/>
    </w:p>
    <w:p w:rsidR="008E38EA" w:rsidRDefault="008E38EA" w:rsidP="003427EA">
      <w:pPr>
        <w:pStyle w:val="a7"/>
        <w:spacing w:before="0" w:beforeAutospacing="0" w:after="0" w:afterAutospacing="0" w:line="240" w:lineRule="atLeast"/>
        <w:ind w:firstLine="567"/>
        <w:jc w:val="right"/>
        <w:rPr>
          <w:color w:val="000000"/>
          <w:sz w:val="18"/>
          <w:szCs w:val="18"/>
        </w:rPr>
      </w:pPr>
    </w:p>
    <w:p w:rsidR="008E38EA" w:rsidRDefault="008E38EA" w:rsidP="003427EA">
      <w:pPr>
        <w:pStyle w:val="a7"/>
        <w:spacing w:before="0" w:beforeAutospacing="0" w:after="0" w:afterAutospacing="0" w:line="240" w:lineRule="atLeast"/>
        <w:ind w:firstLine="567"/>
        <w:jc w:val="right"/>
        <w:rPr>
          <w:color w:val="000000"/>
          <w:sz w:val="18"/>
          <w:szCs w:val="18"/>
        </w:rPr>
      </w:pPr>
    </w:p>
    <w:p w:rsidR="003427EA" w:rsidRPr="006D7C55" w:rsidRDefault="003427EA" w:rsidP="003427EA">
      <w:pPr>
        <w:pStyle w:val="a7"/>
        <w:spacing w:before="0" w:beforeAutospacing="0" w:after="0" w:afterAutospacing="0" w:line="240" w:lineRule="atLeast"/>
        <w:ind w:firstLine="567"/>
        <w:jc w:val="right"/>
        <w:rPr>
          <w:color w:val="000000"/>
          <w:sz w:val="18"/>
          <w:szCs w:val="18"/>
        </w:rPr>
      </w:pPr>
      <w:r w:rsidRPr="006D7C55">
        <w:rPr>
          <w:color w:val="000000"/>
          <w:sz w:val="18"/>
          <w:szCs w:val="18"/>
        </w:rPr>
        <w:lastRenderedPageBreak/>
        <w:t>Приложение № 1</w:t>
      </w:r>
    </w:p>
    <w:p w:rsidR="003427EA" w:rsidRPr="006D7C55" w:rsidRDefault="003427EA" w:rsidP="003427EA">
      <w:pPr>
        <w:pStyle w:val="a7"/>
        <w:spacing w:before="0" w:beforeAutospacing="0" w:after="0" w:afterAutospacing="0"/>
        <w:ind w:firstLine="567"/>
        <w:jc w:val="right"/>
        <w:rPr>
          <w:color w:val="000000"/>
          <w:sz w:val="18"/>
          <w:szCs w:val="18"/>
        </w:rPr>
      </w:pPr>
      <w:r w:rsidRPr="006D7C55">
        <w:rPr>
          <w:color w:val="000000"/>
          <w:sz w:val="18"/>
          <w:szCs w:val="18"/>
        </w:rPr>
        <w:t>к административному регламенту</w:t>
      </w:r>
    </w:p>
    <w:p w:rsidR="003427EA" w:rsidRPr="006D7C55" w:rsidRDefault="003427EA" w:rsidP="003427EA">
      <w:pPr>
        <w:pStyle w:val="a7"/>
        <w:spacing w:before="0" w:beforeAutospacing="0" w:after="0" w:afterAutospacing="0"/>
        <w:ind w:firstLine="567"/>
        <w:jc w:val="right"/>
        <w:rPr>
          <w:color w:val="000000"/>
          <w:sz w:val="18"/>
          <w:szCs w:val="18"/>
        </w:rPr>
      </w:pPr>
      <w:r w:rsidRPr="006D7C55">
        <w:rPr>
          <w:color w:val="000000"/>
          <w:sz w:val="18"/>
          <w:szCs w:val="18"/>
        </w:rPr>
        <w:t> </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b/>
          <w:bCs/>
          <w:color w:val="000000"/>
          <w:sz w:val="32"/>
          <w:szCs w:val="32"/>
        </w:rPr>
        <w:t>БЛОК-СХЕМА</w:t>
      </w:r>
    </w:p>
    <w:p w:rsidR="003427EA" w:rsidRDefault="003427EA" w:rsidP="003427EA">
      <w:pPr>
        <w:pStyle w:val="a7"/>
        <w:spacing w:before="0" w:beforeAutospacing="0" w:after="0" w:afterAutospacing="0"/>
        <w:ind w:firstLine="567"/>
        <w:jc w:val="both"/>
        <w:rPr>
          <w:rFonts w:ascii="Arial" w:hAnsi="Arial" w:cs="Arial"/>
          <w:color w:val="000000"/>
        </w:rPr>
      </w:pPr>
      <w:r>
        <w:rPr>
          <w:rFonts w:ascii="Arial" w:hAnsi="Arial" w:cs="Arial"/>
          <w:color w:val="000000"/>
        </w:rPr>
        <w:t> </w:t>
      </w:r>
      <w:r w:rsidR="00F0042B">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7.25pt"/>
        </w:pict>
      </w:r>
      <w:r w:rsidR="00F0042B">
        <w:rPr>
          <w:rFonts w:ascii="Arial" w:hAnsi="Arial" w:cs="Arial"/>
          <w:color w:val="000000"/>
        </w:rPr>
        <w:pict>
          <v:shape id="_x0000_i1026" type="#_x0000_t75" alt="" style="width:.75pt;height:18.75pt"/>
        </w:pict>
      </w:r>
      <w:r w:rsidR="00F0042B">
        <w:rPr>
          <w:rFonts w:ascii="Arial" w:hAnsi="Arial" w:cs="Arial"/>
          <w:color w:val="000000"/>
        </w:rPr>
        <w:pict>
          <v:shape id="_x0000_i1027" type="#_x0000_t75" alt="" style="width:.75pt;height:18.75pt"/>
        </w:pict>
      </w:r>
      <w:r w:rsidR="00F0042B">
        <w:rPr>
          <w:rFonts w:ascii="Arial" w:hAnsi="Arial" w:cs="Arial"/>
          <w:color w:val="000000"/>
        </w:rPr>
        <w:pict>
          <v:shape id="_x0000_i1028" type="#_x0000_t75" alt="" style="width:.75pt;height:18.75pt"/>
        </w:pict>
      </w:r>
    </w:p>
    <w:p w:rsidR="00A10714" w:rsidRPr="006D7C55" w:rsidRDefault="003427EA" w:rsidP="006D7C55">
      <w:pPr>
        <w:pStyle w:val="a7"/>
        <w:spacing w:before="0" w:beforeAutospacing="0" w:after="0" w:afterAutospacing="0"/>
        <w:ind w:firstLine="567"/>
        <w:jc w:val="both"/>
        <w:rPr>
          <w:rFonts w:ascii="Arial" w:hAnsi="Arial" w:cs="Arial"/>
          <w:color w:val="000000"/>
        </w:rPr>
      </w:pPr>
      <w:r>
        <w:rPr>
          <w:rFonts w:ascii="Arial" w:hAnsi="Arial" w:cs="Arial"/>
          <w:color w:val="000000"/>
        </w:rPr>
        <w:t> </w:t>
      </w: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F0042B" w:rsidP="00A10714">
      <w:pPr>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5" type="#_x0000_t202" style="position:absolute;margin-left:40.25pt;margin-top:-13.85pt;width:374.95pt;height:101pt;z-index:251660288">
            <v:textbox>
              <w:txbxContent>
                <w:p w:rsidR="00A10714" w:rsidRPr="00C105DB" w:rsidRDefault="00A10714" w:rsidP="00A10714">
                  <w:pPr>
                    <w:spacing w:after="0" w:line="240" w:lineRule="auto"/>
                    <w:jc w:val="center"/>
                    <w:rPr>
                      <w:rFonts w:ascii="Times New Roman" w:hAnsi="Times New Roman" w:cs="Times New Roman"/>
                      <w:sz w:val="24"/>
                      <w:szCs w:val="24"/>
                    </w:rPr>
                  </w:pPr>
                  <w:r w:rsidRPr="00C105DB">
                    <w:rPr>
                      <w:rFonts w:ascii="Times New Roman" w:hAnsi="Times New Roman" w:cs="Times New Roman"/>
                      <w:sz w:val="24"/>
                      <w:szCs w:val="24"/>
                    </w:rPr>
                    <w:t xml:space="preserve">информирование граждан о предоставлении им жилого помещения по договору информирование граждан о предоставлении им жилого помещения по договору социального найма из муниципального жилищного фонда в порядке очередности из времени их постановки на учет нуждающихся </w:t>
                  </w:r>
                  <w:proofErr w:type="gramStart"/>
                  <w:r w:rsidRPr="00C105DB">
                    <w:rPr>
                      <w:rFonts w:ascii="Times New Roman" w:hAnsi="Times New Roman" w:cs="Times New Roman"/>
                      <w:sz w:val="24"/>
                      <w:szCs w:val="24"/>
                    </w:rPr>
                    <w:t>в жилых помещениях</w:t>
                  </w:r>
                  <w:proofErr w:type="gramEnd"/>
                  <w:r w:rsidRPr="00C105DB">
                    <w:rPr>
                      <w:rFonts w:ascii="Times New Roman" w:hAnsi="Times New Roman" w:cs="Times New Roman"/>
                      <w:sz w:val="24"/>
                      <w:szCs w:val="24"/>
                    </w:rPr>
                    <w:t xml:space="preserve"> предоставляемых по договору социального найма из муниципального жилищного фонда</w:t>
                  </w:r>
                </w:p>
                <w:p w:rsidR="00A10714" w:rsidRDefault="00A10714" w:rsidP="00A10714">
                  <w:pPr>
                    <w:spacing w:after="0"/>
                  </w:pPr>
                </w:p>
                <w:p w:rsidR="00A10714" w:rsidRDefault="00A10714" w:rsidP="00A10714">
                  <w:pPr>
                    <w:jc w:val="center"/>
                    <w:rPr>
                      <w:sz w:val="24"/>
                      <w:szCs w:val="24"/>
                    </w:rPr>
                  </w:pPr>
                  <w:r>
                    <w:rPr>
                      <w:sz w:val="24"/>
                      <w:szCs w:val="24"/>
                    </w:rPr>
                    <w:t xml:space="preserve">социального найма из муниципального жилищного фонда в порядке очередности из времени их постановки на учет нуждающихся </w:t>
                  </w:r>
                  <w:proofErr w:type="gramStart"/>
                  <w:r>
                    <w:rPr>
                      <w:sz w:val="24"/>
                      <w:szCs w:val="24"/>
                    </w:rPr>
                    <w:t>в жилых помещениях</w:t>
                  </w:r>
                  <w:proofErr w:type="gramEnd"/>
                  <w:r>
                    <w:rPr>
                      <w:sz w:val="24"/>
                      <w:szCs w:val="24"/>
                    </w:rPr>
                    <w:t xml:space="preserve"> предоставляемых по договору социального найма из муниципального жилищного фонда</w:t>
                  </w:r>
                </w:p>
                <w:p w:rsidR="00A10714" w:rsidRDefault="00A10714" w:rsidP="00A10714"/>
              </w:txbxContent>
            </v:textbox>
          </v:shape>
        </w:pict>
      </w:r>
      <w:r>
        <w:rPr>
          <w:rFonts w:ascii="Times New Roman" w:hAnsi="Times New Roman" w:cs="Times New Roman"/>
          <w:sz w:val="24"/>
          <w:szCs w:val="24"/>
        </w:rPr>
        <w:pict>
          <v:shape id="_x0000_s1036" type="#_x0000_t202" style="position:absolute;margin-left:40.25pt;margin-top:103.9pt;width:374.95pt;height:77.6pt;z-index:251661312">
            <v:textbox>
              <w:txbxContent>
                <w:p w:rsidR="00A10714" w:rsidRPr="00C105DB" w:rsidRDefault="00A10714"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 xml:space="preserve">направление запросов в организации для получения информации </w:t>
                  </w:r>
                  <w:r w:rsidRPr="00C105DB">
                    <w:rPr>
                      <w:rFonts w:ascii="Times New Roman" w:hAnsi="Times New Roman" w:cs="Times New Roman"/>
                      <w:color w:val="000000"/>
                      <w:sz w:val="24"/>
                      <w:szCs w:val="24"/>
                    </w:rPr>
                    <w:t>о наличии или отсутствии у граждан недвижимости (жилые помещения) на момент предоставления муниципальной услуги</w:t>
                  </w:r>
                </w:p>
                <w:p w:rsidR="00A10714" w:rsidRPr="00C105DB" w:rsidRDefault="00A10714" w:rsidP="00A10714">
                  <w:pPr>
                    <w:spacing w:after="0"/>
                    <w:rPr>
                      <w:rFonts w:ascii="Times New Roman" w:hAnsi="Times New Roman" w:cs="Times New Roman"/>
                    </w:rPr>
                  </w:pPr>
                </w:p>
              </w:txbxContent>
            </v:textbox>
          </v:shape>
        </w:pict>
      </w:r>
      <w:r>
        <w:rPr>
          <w:rFonts w:ascii="Times New Roman" w:hAnsi="Times New Roman" w:cs="Times New Roman"/>
          <w:sz w:val="24"/>
          <w:szCs w:val="24"/>
        </w:rPr>
        <w:pict>
          <v:shape id="_x0000_s1037" type="#_x0000_t202" style="position:absolute;margin-left:10.35pt;margin-top:228.55pt;width:153.35pt;height:80.45pt;z-index:251662336">
            <v:textbox>
              <w:txbxContent>
                <w:p w:rsidR="00A10714" w:rsidRDefault="00A10714" w:rsidP="00A10714">
                  <w:pPr>
                    <w:pStyle w:val="ab"/>
                    <w:tabs>
                      <w:tab w:val="left" w:pos="1080"/>
                      <w:tab w:val="left" w:pos="1843"/>
                      <w:tab w:val="left" w:pos="7088"/>
                    </w:tabs>
                    <w:spacing w:before="0" w:after="0" w:line="240" w:lineRule="auto"/>
                    <w:jc w:val="center"/>
                    <w:rPr>
                      <w:rFonts w:ascii="Times New Roman" w:hAnsi="Times New Roman"/>
                      <w:b w:val="0"/>
                      <w:sz w:val="24"/>
                      <w:szCs w:val="24"/>
                    </w:rPr>
                  </w:pPr>
                  <w:r>
                    <w:rPr>
                      <w:rFonts w:ascii="Times New Roman" w:hAnsi="Times New Roman"/>
                      <w:b w:val="0"/>
                      <w:sz w:val="24"/>
                      <w:szCs w:val="24"/>
                    </w:rPr>
                    <w:t>заключение договора социального найма жилого помещения</w:t>
                  </w:r>
                </w:p>
                <w:p w:rsidR="00A10714" w:rsidRDefault="00A10714" w:rsidP="00A10714">
                  <w:pPr>
                    <w:jc w:val="center"/>
                    <w:rPr>
                      <w:sz w:val="24"/>
                      <w:szCs w:val="24"/>
                    </w:rPr>
                  </w:pPr>
                </w:p>
                <w:p w:rsidR="00A10714" w:rsidRDefault="00A10714" w:rsidP="00A10714"/>
              </w:txbxContent>
            </v:textbox>
          </v:shape>
        </w:pict>
      </w:r>
      <w:r>
        <w:rPr>
          <w:rFonts w:ascii="Times New Roman" w:hAnsi="Times New Roman" w:cs="Times New Roman"/>
          <w:sz w:val="24"/>
          <w:szCs w:val="24"/>
        </w:rPr>
        <w:pict>
          <v:shape id="_x0000_s1038" type="#_x0000_t202" style="position:absolute;margin-left:253.45pt;margin-top:228.55pt;width:193.55pt;height:101.95pt;z-index:251663360">
            <v:textbox>
              <w:txbxContent>
                <w:p w:rsidR="00A10714" w:rsidRPr="00C105DB" w:rsidRDefault="00A10714" w:rsidP="00A10714">
                  <w:pPr>
                    <w:spacing w:after="0"/>
                    <w:jc w:val="center"/>
                    <w:rPr>
                      <w:rFonts w:ascii="Times New Roman" w:hAnsi="Times New Roman" w:cs="Times New Roman"/>
                      <w:sz w:val="24"/>
                      <w:szCs w:val="24"/>
                    </w:rPr>
                  </w:pPr>
                  <w:r w:rsidRPr="00C105DB">
                    <w:rPr>
                      <w:rFonts w:ascii="Times New Roman" w:eastAsia="Calibri" w:hAnsi="Times New Roman" w:cs="Times New Roman"/>
                      <w:sz w:val="24"/>
                      <w:szCs w:val="24"/>
                    </w:rPr>
                    <w:t>в случае отказа от предоставления муниципальной услуги рассмотрение заявления гражданина об отказе в предоставлении муниципальной услуги</w:t>
                  </w:r>
                </w:p>
                <w:p w:rsidR="00A10714" w:rsidRDefault="00A10714" w:rsidP="00A10714">
                  <w:pPr>
                    <w:spacing w:after="0"/>
                  </w:pPr>
                </w:p>
              </w:txbxContent>
            </v:textbox>
          </v:shape>
        </w:pict>
      </w:r>
      <w:r>
        <w:rPr>
          <w:rFonts w:ascii="Times New Roman" w:hAnsi="Times New Roman" w:cs="Times New Roman"/>
          <w:sz w:val="24"/>
          <w:szCs w:val="24"/>
        </w:rPr>
        <w:pict>
          <v:shape id="_x0000_s1039" type="#_x0000_t202" style="position:absolute;margin-left:253.45pt;margin-top:353.85pt;width:201pt;height:54.25pt;z-index:251664384">
            <v:textbox>
              <w:txbxContent>
                <w:p w:rsidR="00A10714" w:rsidRPr="00C105DB" w:rsidRDefault="00A10714" w:rsidP="00A10714">
                  <w:pPr>
                    <w:spacing w:after="0"/>
                    <w:jc w:val="center"/>
                    <w:rPr>
                      <w:rFonts w:ascii="Times New Roman" w:hAnsi="Times New Roman" w:cs="Times New Roman"/>
                      <w:sz w:val="24"/>
                      <w:szCs w:val="24"/>
                    </w:rPr>
                  </w:pPr>
                  <w:r w:rsidRPr="00C105DB">
                    <w:rPr>
                      <w:rFonts w:ascii="Times New Roman" w:hAnsi="Times New Roman" w:cs="Times New Roman"/>
                      <w:sz w:val="24"/>
                      <w:szCs w:val="24"/>
                    </w:rPr>
                    <w:t>подготовка и направление ответа по результатам рассмотрения</w:t>
                  </w:r>
                </w:p>
                <w:p w:rsidR="00A10714" w:rsidRDefault="00A10714" w:rsidP="00A10714">
                  <w:pPr>
                    <w:spacing w:after="0"/>
                  </w:pPr>
                </w:p>
              </w:txbxContent>
            </v:textbox>
          </v:shape>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40" type="#_x0000_t32" style="position:absolute;margin-left:23.4pt;margin-top:59pt;width:0;height:170.15pt;z-index:251665408" o:connectortype="straight">
            <v:stroke endarrow="block"/>
          </v:shape>
        </w:pict>
      </w:r>
      <w:r>
        <w:rPr>
          <w:rFonts w:ascii="Times New Roman" w:hAnsi="Times New Roman" w:cs="Times New Roman"/>
          <w:sz w:val="24"/>
          <w:szCs w:val="24"/>
        </w:rPr>
        <w:pict>
          <v:shape id="_x0000_s1041" type="#_x0000_t32" style="position:absolute;margin-left:434.7pt;margin-top:59pt;width:0;height:170.15pt;z-index:251666432" o:connectortype="straight">
            <v:stroke endarrow="block"/>
          </v:shape>
        </w:pict>
      </w:r>
      <w:r>
        <w:rPr>
          <w:rFonts w:ascii="Times New Roman" w:hAnsi="Times New Roman" w:cs="Times New Roman"/>
          <w:sz w:val="24"/>
          <w:szCs w:val="24"/>
        </w:rPr>
        <w:pict>
          <v:shape id="_x0000_s1042" type="#_x0000_t32" style="position:absolute;margin-left:23.4pt;margin-top:59pt;width:16.85pt;height:0;flip:x;z-index:251667456" o:connectortype="straight"/>
        </w:pict>
      </w:r>
      <w:r>
        <w:rPr>
          <w:rFonts w:ascii="Times New Roman" w:hAnsi="Times New Roman" w:cs="Times New Roman"/>
          <w:sz w:val="24"/>
          <w:szCs w:val="24"/>
        </w:rPr>
        <w:pict>
          <v:shape id="_x0000_s1043" type="#_x0000_t32" style="position:absolute;margin-left:417.85pt;margin-top:59pt;width:16.85pt;height:0;flip:x;z-index:251668480" o:connectortype="straight"/>
        </w:pict>
      </w:r>
      <w:r>
        <w:rPr>
          <w:rFonts w:ascii="Times New Roman" w:hAnsi="Times New Roman" w:cs="Times New Roman"/>
          <w:sz w:val="24"/>
          <w:szCs w:val="24"/>
        </w:rPr>
        <w:pict>
          <v:shape id="_x0000_s1044" type="#_x0000_t32" style="position:absolute;margin-left:220.95pt;margin-top:86.65pt;width:0;height:18.25pt;z-index:251669504" o:connectortype="straight">
            <v:stroke endarrow="block"/>
          </v:shape>
        </w:pict>
      </w:r>
      <w:r>
        <w:rPr>
          <w:rFonts w:ascii="Times New Roman" w:hAnsi="Times New Roman" w:cs="Times New Roman"/>
          <w:sz w:val="24"/>
          <w:szCs w:val="24"/>
        </w:rPr>
        <w:pict>
          <v:shape id="_x0000_s1045" type="#_x0000_t32" style="position:absolute;margin-left:353.7pt;margin-top:330.5pt;width:0;height:23.35pt;z-index:251670528" o:connectortype="straight">
            <v:stroke endarrow="block"/>
          </v:shape>
        </w:pict>
      </w: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jc w:val="right"/>
        <w:rPr>
          <w:rFonts w:ascii="Times New Roman" w:hAnsi="Times New Roman" w:cs="Times New Roman"/>
          <w:sz w:val="24"/>
          <w:szCs w:val="24"/>
        </w:rPr>
      </w:pPr>
    </w:p>
    <w:p w:rsidR="00A10714" w:rsidRPr="00C105DB" w:rsidRDefault="00A10714" w:rsidP="00A10714">
      <w:pPr>
        <w:tabs>
          <w:tab w:val="left" w:pos="5823"/>
        </w:tabs>
        <w:rPr>
          <w:rFonts w:ascii="Times New Roman" w:hAnsi="Times New Roman" w:cs="Times New Roman"/>
          <w:sz w:val="24"/>
          <w:szCs w:val="24"/>
        </w:rPr>
      </w:pPr>
    </w:p>
    <w:p w:rsidR="00A10714" w:rsidRPr="00C105DB" w:rsidRDefault="00A10714" w:rsidP="00A10714">
      <w:pPr>
        <w:tabs>
          <w:tab w:val="left" w:pos="5823"/>
        </w:tabs>
        <w:rPr>
          <w:rFonts w:ascii="Times New Roman" w:hAnsi="Times New Roman" w:cs="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jc w:val="right"/>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jc w:val="right"/>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rPr>
          <w:rFonts w:ascii="Times New Roman" w:hAnsi="Times New Roman"/>
          <w:sz w:val="24"/>
          <w:szCs w:val="24"/>
        </w:rPr>
      </w:pPr>
    </w:p>
    <w:p w:rsidR="00A10714" w:rsidRPr="00C105DB" w:rsidRDefault="00A10714" w:rsidP="00A10714">
      <w:pPr>
        <w:pStyle w:val="ab"/>
        <w:tabs>
          <w:tab w:val="left" w:pos="1080"/>
          <w:tab w:val="left" w:pos="1843"/>
          <w:tab w:val="left" w:pos="7088"/>
        </w:tabs>
        <w:spacing w:before="0" w:after="0" w:line="240" w:lineRule="auto"/>
        <w:ind w:firstLine="709"/>
        <w:rPr>
          <w:rFonts w:ascii="Times New Roman" w:hAnsi="Times New Roman"/>
          <w:sz w:val="24"/>
          <w:szCs w:val="24"/>
        </w:rPr>
      </w:pPr>
    </w:p>
    <w:p w:rsidR="00A10714" w:rsidRPr="00C105DB" w:rsidRDefault="00A10714" w:rsidP="00A10714">
      <w:pPr>
        <w:rPr>
          <w:rFonts w:ascii="Times New Roman" w:hAnsi="Times New Roman" w:cs="Times New Roman"/>
          <w:sz w:val="24"/>
          <w:szCs w:val="24"/>
        </w:rPr>
      </w:pPr>
    </w:p>
    <w:p w:rsidR="00A10714" w:rsidRPr="00C105DB" w:rsidRDefault="00A10714" w:rsidP="00A10714">
      <w:pPr>
        <w:rPr>
          <w:rFonts w:ascii="Times New Roman" w:hAnsi="Times New Roman" w:cs="Times New Roman"/>
          <w:sz w:val="24"/>
          <w:szCs w:val="24"/>
        </w:rPr>
      </w:pPr>
    </w:p>
    <w:p w:rsidR="006D7C55" w:rsidRDefault="006D7C55"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1047ED" w:rsidRDefault="001047ED" w:rsidP="006D7C55">
      <w:pPr>
        <w:pStyle w:val="a7"/>
        <w:spacing w:before="0" w:beforeAutospacing="0" w:after="0" w:afterAutospacing="0" w:line="240" w:lineRule="atLeast"/>
        <w:ind w:firstLine="567"/>
        <w:jc w:val="right"/>
        <w:rPr>
          <w:color w:val="000000"/>
          <w:sz w:val="18"/>
          <w:szCs w:val="18"/>
        </w:rPr>
      </w:pPr>
    </w:p>
    <w:p w:rsidR="008E38EA" w:rsidRDefault="008E38EA" w:rsidP="006D7C55">
      <w:pPr>
        <w:pStyle w:val="a7"/>
        <w:spacing w:before="0" w:beforeAutospacing="0" w:after="0" w:afterAutospacing="0" w:line="240" w:lineRule="atLeast"/>
        <w:ind w:firstLine="567"/>
        <w:jc w:val="right"/>
        <w:rPr>
          <w:color w:val="000000"/>
          <w:sz w:val="18"/>
          <w:szCs w:val="18"/>
        </w:rPr>
      </w:pPr>
    </w:p>
    <w:p w:rsidR="006D7C55" w:rsidRPr="006D7C55" w:rsidRDefault="006D7C55" w:rsidP="006D7C55">
      <w:pPr>
        <w:pStyle w:val="a7"/>
        <w:spacing w:before="0" w:beforeAutospacing="0" w:after="0" w:afterAutospacing="0" w:line="240" w:lineRule="atLeast"/>
        <w:ind w:firstLine="567"/>
        <w:jc w:val="right"/>
        <w:rPr>
          <w:color w:val="000000"/>
          <w:sz w:val="18"/>
          <w:szCs w:val="18"/>
        </w:rPr>
      </w:pPr>
      <w:r w:rsidRPr="006D7C55">
        <w:rPr>
          <w:color w:val="000000"/>
          <w:sz w:val="18"/>
          <w:szCs w:val="18"/>
        </w:rPr>
        <w:lastRenderedPageBreak/>
        <w:t>Приложение № 1</w:t>
      </w:r>
    </w:p>
    <w:p w:rsidR="003427EA" w:rsidRPr="006D7C55" w:rsidRDefault="006D7C55" w:rsidP="006D7C55">
      <w:pPr>
        <w:pStyle w:val="a7"/>
        <w:spacing w:before="0" w:beforeAutospacing="0" w:after="0" w:afterAutospacing="0"/>
        <w:ind w:firstLine="567"/>
        <w:jc w:val="right"/>
        <w:rPr>
          <w:color w:val="000000"/>
          <w:sz w:val="18"/>
          <w:szCs w:val="18"/>
        </w:rPr>
      </w:pPr>
      <w:r w:rsidRPr="006D7C55">
        <w:rPr>
          <w:color w:val="000000"/>
          <w:sz w:val="18"/>
          <w:szCs w:val="18"/>
        </w:rPr>
        <w:t>к административному регламенту</w:t>
      </w:r>
    </w:p>
    <w:p w:rsidR="003427EA" w:rsidRPr="006D7C55" w:rsidRDefault="003427EA" w:rsidP="006D7C55">
      <w:pPr>
        <w:pStyle w:val="a7"/>
        <w:spacing w:before="0" w:beforeAutospacing="0" w:after="0" w:afterAutospacing="0"/>
        <w:ind w:firstLine="567"/>
        <w:jc w:val="center"/>
        <w:rPr>
          <w:rFonts w:ascii="Arial" w:hAnsi="Arial" w:cs="Arial"/>
          <w:color w:val="000000"/>
          <w:sz w:val="20"/>
          <w:szCs w:val="20"/>
        </w:rPr>
      </w:pPr>
      <w:r w:rsidRPr="006D7C55">
        <w:rPr>
          <w:rFonts w:ascii="Arial" w:hAnsi="Arial" w:cs="Arial"/>
          <w:color w:val="000000"/>
          <w:sz w:val="20"/>
          <w:szCs w:val="20"/>
        </w:rPr>
        <w:t> </w:t>
      </w:r>
    </w:p>
    <w:p w:rsidR="003427EA" w:rsidRPr="006D7C55" w:rsidRDefault="003427EA" w:rsidP="003427EA">
      <w:pPr>
        <w:pStyle w:val="a7"/>
        <w:spacing w:before="0" w:beforeAutospacing="0" w:after="0" w:afterAutospacing="0"/>
        <w:ind w:firstLine="567"/>
        <w:jc w:val="both"/>
        <w:rPr>
          <w:rFonts w:ascii="Arial" w:hAnsi="Arial" w:cs="Arial"/>
          <w:color w:val="000000"/>
          <w:sz w:val="20"/>
          <w:szCs w:val="20"/>
        </w:rPr>
      </w:pPr>
      <w:r w:rsidRPr="006D7C55">
        <w:rPr>
          <w:rFonts w:ascii="Arial" w:hAnsi="Arial" w:cs="Arial"/>
          <w:color w:val="000000"/>
          <w:sz w:val="20"/>
          <w:szCs w:val="20"/>
        </w:rPr>
        <w:t> </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 xml:space="preserve">В администрацию </w:t>
      </w:r>
      <w:proofErr w:type="spellStart"/>
      <w:r w:rsidR="001047ED">
        <w:rPr>
          <w:color w:val="000000"/>
          <w:sz w:val="20"/>
          <w:szCs w:val="20"/>
        </w:rPr>
        <w:t>Грачево-Кустовского</w:t>
      </w:r>
      <w:proofErr w:type="spellEnd"/>
      <w:r w:rsidR="001047ED">
        <w:rPr>
          <w:color w:val="000000"/>
          <w:sz w:val="20"/>
          <w:szCs w:val="20"/>
        </w:rPr>
        <w:t xml:space="preserve"> </w:t>
      </w:r>
      <w:r w:rsidR="006D7C55" w:rsidRPr="006D7C55">
        <w:rPr>
          <w:color w:val="000000"/>
          <w:sz w:val="20"/>
          <w:szCs w:val="20"/>
        </w:rPr>
        <w:t>МО</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от 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(указать статус заявителя -</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proofErr w:type="gramStart"/>
      <w:r w:rsidRPr="006D7C55">
        <w:rPr>
          <w:color w:val="000000"/>
          <w:sz w:val="16"/>
          <w:szCs w:val="16"/>
        </w:rPr>
        <w:t>собственник  помещения</w:t>
      </w:r>
      <w:proofErr w:type="gramEnd"/>
      <w:r w:rsidRPr="006D7C55">
        <w:rPr>
          <w:color w:val="000000"/>
          <w:sz w:val="16"/>
          <w:szCs w:val="16"/>
        </w:rPr>
        <w:t>, наниматель) </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(фамилия, имя, отчество гражданина)</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(паспортные данные)</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(адрес проживания и регистрации)</w:t>
      </w:r>
    </w:p>
    <w:p w:rsidR="003427EA" w:rsidRPr="006D7C55" w:rsidRDefault="003427EA" w:rsidP="006D7C55">
      <w:pPr>
        <w:pStyle w:val="a7"/>
        <w:spacing w:before="0" w:beforeAutospacing="0" w:after="0" w:afterAutospacing="0"/>
        <w:ind w:firstLine="5103"/>
        <w:jc w:val="both"/>
        <w:rPr>
          <w:color w:val="000000"/>
          <w:sz w:val="20"/>
          <w:szCs w:val="20"/>
        </w:rPr>
      </w:pPr>
      <w:r w:rsidRPr="006D7C55">
        <w:rPr>
          <w:color w:val="000000"/>
          <w:sz w:val="20"/>
          <w:szCs w:val="20"/>
        </w:rPr>
        <w:t>____________________________</w:t>
      </w:r>
    </w:p>
    <w:p w:rsidR="003427EA" w:rsidRPr="006D7C55" w:rsidRDefault="003427EA" w:rsidP="006D7C55">
      <w:pPr>
        <w:pStyle w:val="a7"/>
        <w:spacing w:before="0" w:beforeAutospacing="0" w:after="0" w:afterAutospacing="0"/>
        <w:ind w:firstLine="5103"/>
        <w:jc w:val="both"/>
        <w:rPr>
          <w:color w:val="000000"/>
          <w:sz w:val="16"/>
          <w:szCs w:val="16"/>
        </w:rPr>
      </w:pPr>
      <w:r w:rsidRPr="006D7C55">
        <w:rPr>
          <w:color w:val="000000"/>
          <w:sz w:val="16"/>
          <w:szCs w:val="16"/>
        </w:rPr>
        <w:t>(контактный телефон)</w:t>
      </w:r>
    </w:p>
    <w:p w:rsidR="003427EA" w:rsidRDefault="003427EA" w:rsidP="003427EA">
      <w:pPr>
        <w:pStyle w:val="a7"/>
        <w:spacing w:before="0" w:beforeAutospacing="0" w:after="0" w:afterAutospacing="0"/>
        <w:ind w:firstLine="567"/>
        <w:jc w:val="center"/>
        <w:rPr>
          <w:rFonts w:ascii="Arial" w:hAnsi="Arial" w:cs="Arial"/>
          <w:color w:val="000000"/>
        </w:rPr>
      </w:pPr>
      <w:r>
        <w:rPr>
          <w:rFonts w:ascii="Arial" w:hAnsi="Arial" w:cs="Arial"/>
          <w:color w:val="000000"/>
        </w:rPr>
        <w:t> </w:t>
      </w:r>
    </w:p>
    <w:p w:rsidR="003427EA" w:rsidRPr="006D7C55" w:rsidRDefault="003427EA" w:rsidP="003427EA">
      <w:pPr>
        <w:pStyle w:val="a7"/>
        <w:spacing w:before="0" w:beforeAutospacing="0" w:after="0" w:afterAutospacing="0"/>
        <w:ind w:firstLine="567"/>
        <w:jc w:val="center"/>
        <w:rPr>
          <w:color w:val="000000"/>
        </w:rPr>
      </w:pPr>
      <w:r w:rsidRPr="006D7C55">
        <w:rPr>
          <w:b/>
          <w:bCs/>
          <w:caps/>
          <w:color w:val="000000"/>
        </w:rPr>
        <w:t>ЗАЯВЛЕНИЕ</w:t>
      </w:r>
    </w:p>
    <w:p w:rsidR="003427EA" w:rsidRPr="006D7C55" w:rsidRDefault="003427EA" w:rsidP="003427EA">
      <w:pPr>
        <w:pStyle w:val="a7"/>
        <w:spacing w:before="0" w:beforeAutospacing="0" w:after="0" w:afterAutospacing="0"/>
        <w:ind w:firstLine="567"/>
        <w:jc w:val="both"/>
        <w:rPr>
          <w:color w:val="000000"/>
        </w:rPr>
      </w:pPr>
      <w:r w:rsidRPr="006D7C55">
        <w:rPr>
          <w:color w:val="000000"/>
        </w:rPr>
        <w:t> </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Прошу</w:t>
      </w:r>
      <w:r w:rsidRPr="006D7C55">
        <w:rPr>
          <w:rStyle w:val="apple-converted-space"/>
          <w:color w:val="000000"/>
        </w:rPr>
        <w:t> </w:t>
      </w:r>
      <w:r w:rsidRPr="006D7C55">
        <w:rPr>
          <w:color w:val="000000"/>
        </w:rPr>
        <w:t>предоставить мне жилое помещение</w:t>
      </w:r>
      <w:r w:rsidRPr="006D7C55">
        <w:rPr>
          <w:rStyle w:val="apple-converted-space"/>
          <w:color w:val="000000"/>
        </w:rPr>
        <w:t> </w:t>
      </w:r>
      <w:r w:rsidRPr="006D7C55">
        <w:rPr>
          <w:color w:val="000000"/>
        </w:rPr>
        <w:t>по договору социального найма, расположенное по</w:t>
      </w:r>
      <w:r w:rsidRPr="006D7C55">
        <w:rPr>
          <w:rStyle w:val="apple-converted-space"/>
          <w:color w:val="000000"/>
        </w:rPr>
        <w:t> </w:t>
      </w:r>
      <w:r w:rsidRPr="006D7C55">
        <w:rPr>
          <w:color w:val="000000"/>
        </w:rPr>
        <w:t>адресу:</w:t>
      </w:r>
      <w:r w:rsidR="00C321FD">
        <w:rPr>
          <w:color w:val="000000"/>
        </w:rPr>
        <w:t xml:space="preserve"> _______________________________________________________</w:t>
      </w:r>
    </w:p>
    <w:p w:rsidR="003427EA" w:rsidRPr="006D7C55" w:rsidRDefault="003427EA" w:rsidP="006D7C55">
      <w:pPr>
        <w:pStyle w:val="a7"/>
        <w:spacing w:before="0" w:beforeAutospacing="0" w:after="0" w:afterAutospacing="0"/>
        <w:ind w:firstLine="709"/>
        <w:jc w:val="both"/>
        <w:rPr>
          <w:color w:val="000000"/>
        </w:rPr>
      </w:pPr>
      <w:r w:rsidRPr="006D7C55">
        <w:rPr>
          <w:color w:val="000000"/>
        </w:rPr>
        <w:t> </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Членами моей семьи являются:</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rsidR="003427EA" w:rsidRPr="006D7C55" w:rsidRDefault="003427EA" w:rsidP="004F6DE6">
      <w:pPr>
        <w:pStyle w:val="a7"/>
        <w:pBdr>
          <w:bottom w:val="single" w:sz="12" w:space="11" w:color="000000"/>
        </w:pBdr>
        <w:spacing w:before="0" w:beforeAutospacing="0" w:after="0" w:afterAutospacing="0"/>
        <w:jc w:val="both"/>
        <w:rPr>
          <w:color w:val="000000"/>
        </w:rPr>
      </w:pPr>
    </w:p>
    <w:p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Приложение:</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1.______________________________________________________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2.______________________________________________________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3.______________________________________________________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4.______________________________________________________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5.______________________________________________________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6.______________________________________________________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7.______________________________________________________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 </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__________________                                                  __________________</w:t>
      </w:r>
    </w:p>
    <w:p w:rsidR="003427EA" w:rsidRPr="006D7C55" w:rsidRDefault="003427EA" w:rsidP="003427EA">
      <w:pPr>
        <w:pStyle w:val="a7"/>
        <w:spacing w:before="0" w:beforeAutospacing="0" w:after="0" w:afterAutospacing="0"/>
        <w:ind w:firstLine="709"/>
        <w:jc w:val="both"/>
        <w:rPr>
          <w:color w:val="000000"/>
        </w:rPr>
      </w:pPr>
      <w:r w:rsidRPr="006D7C55">
        <w:rPr>
          <w:color w:val="000000"/>
        </w:rPr>
        <w:t>             (</w:t>
      </w:r>
      <w:proofErr w:type="gramStart"/>
      <w:r w:rsidRPr="006D7C55">
        <w:rPr>
          <w:color w:val="000000"/>
        </w:rPr>
        <w:t>дата)   </w:t>
      </w:r>
      <w:proofErr w:type="gramEnd"/>
      <w:r w:rsidRPr="006D7C55">
        <w:rPr>
          <w:color w:val="000000"/>
        </w:rPr>
        <w:t>                                                                                       (подпись)</w:t>
      </w:r>
    </w:p>
    <w:p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rsidR="003427EA" w:rsidRPr="006D7C55" w:rsidRDefault="003427EA" w:rsidP="003427EA">
      <w:pPr>
        <w:pStyle w:val="consplusnonformat"/>
        <w:spacing w:before="0" w:beforeAutospacing="0" w:after="0" w:afterAutospacing="0"/>
        <w:ind w:firstLine="709"/>
        <w:jc w:val="center"/>
        <w:rPr>
          <w:color w:val="000000"/>
        </w:rPr>
      </w:pPr>
      <w:r w:rsidRPr="006D7C55">
        <w:rPr>
          <w:color w:val="000000"/>
        </w:rPr>
        <w:t>Согласие на обработку персональных данных</w:t>
      </w:r>
    </w:p>
    <w:p w:rsidR="003427EA" w:rsidRPr="006D7C55" w:rsidRDefault="003427EA" w:rsidP="003427EA">
      <w:pPr>
        <w:pStyle w:val="consplusnonformat"/>
        <w:spacing w:before="0" w:beforeAutospacing="0" w:after="0" w:afterAutospacing="0"/>
        <w:ind w:firstLine="709"/>
        <w:jc w:val="center"/>
        <w:rPr>
          <w:color w:val="000000"/>
        </w:rPr>
      </w:pPr>
      <w:r w:rsidRPr="006D7C55">
        <w:rPr>
          <w:color w:val="000000"/>
        </w:rPr>
        <w:t> </w:t>
      </w:r>
    </w:p>
    <w:p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Даю</w:t>
      </w:r>
      <w:r w:rsidRPr="006D7C55">
        <w:rPr>
          <w:rStyle w:val="apple-converted-space"/>
          <w:color w:val="000000"/>
        </w:rPr>
        <w:t> </w:t>
      </w:r>
      <w:r w:rsidRPr="006D7C55">
        <w:rPr>
          <w:color w:val="000000"/>
        </w:rPr>
        <w:t xml:space="preserve">свое согласие администрации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006D7C55">
        <w:rPr>
          <w:color w:val="000000"/>
        </w:rPr>
        <w:t xml:space="preserve"> </w:t>
      </w:r>
      <w:proofErr w:type="spellStart"/>
      <w:r w:rsidR="006D7C55">
        <w:rPr>
          <w:color w:val="000000"/>
        </w:rPr>
        <w:t>Перелюбского</w:t>
      </w:r>
      <w:proofErr w:type="spellEnd"/>
      <w:r w:rsidR="006D7C55">
        <w:rPr>
          <w:color w:val="000000"/>
        </w:rPr>
        <w:t xml:space="preserve"> муниципального района Саратовской области</w:t>
      </w:r>
      <w:r w:rsidRPr="006D7C55">
        <w:rPr>
          <w:color w:val="000000"/>
        </w:rPr>
        <w:t xml:space="preserve"> на обработку моих персональных данных</w:t>
      </w:r>
      <w:r w:rsidRPr="006D7C55">
        <w:rPr>
          <w:rStyle w:val="apple-converted-space"/>
          <w:color w:val="000000"/>
        </w:rPr>
        <w:t> </w:t>
      </w:r>
      <w:r w:rsidRPr="006D7C55">
        <w:rPr>
          <w:color w:val="000000"/>
        </w:rPr>
        <w:t>с целью оформления документов.</w:t>
      </w:r>
      <w:r w:rsidRPr="006D7C55">
        <w:rPr>
          <w:rStyle w:val="apple-converted-space"/>
          <w:color w:val="000000"/>
        </w:rPr>
        <w:t> </w:t>
      </w:r>
      <w:r w:rsidRPr="006D7C55">
        <w:rPr>
          <w:color w:val="000000"/>
        </w:rPr>
        <w:t>Действия с</w:t>
      </w:r>
      <w:r w:rsidRPr="006D7C55">
        <w:rPr>
          <w:rStyle w:val="apple-converted-space"/>
          <w:color w:val="000000"/>
        </w:rPr>
        <w:t> </w:t>
      </w:r>
      <w:r w:rsidRPr="006D7C55">
        <w:rPr>
          <w:color w:val="000000"/>
        </w:rPr>
        <w:t>моими персональными данными включают в себя</w:t>
      </w:r>
      <w:r w:rsidRPr="006D7C55">
        <w:rPr>
          <w:rStyle w:val="apple-converted-space"/>
          <w:color w:val="000000"/>
        </w:rPr>
        <w:t> </w:t>
      </w:r>
      <w:r w:rsidRPr="006D7C55">
        <w:rPr>
          <w:color w:val="000000"/>
        </w:rPr>
        <w:t>сбор персональных</w:t>
      </w:r>
      <w:r w:rsidRPr="006D7C55">
        <w:rPr>
          <w:rStyle w:val="apple-converted-space"/>
          <w:color w:val="000000"/>
        </w:rPr>
        <w:t> </w:t>
      </w:r>
      <w:r w:rsidRPr="006D7C55">
        <w:rPr>
          <w:color w:val="000000"/>
        </w:rPr>
        <w:t>данных, их накопление, систематизацию и хранение в автоматизированной системе</w:t>
      </w:r>
      <w:r w:rsidRPr="006D7C55">
        <w:rPr>
          <w:rStyle w:val="apple-converted-space"/>
          <w:color w:val="000000"/>
        </w:rPr>
        <w:t> </w:t>
      </w:r>
      <w:r w:rsidRPr="006D7C55">
        <w:rPr>
          <w:color w:val="000000"/>
        </w:rPr>
        <w:t xml:space="preserve">обработки информации администрации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6D7C55">
        <w:rPr>
          <w:color w:val="000000"/>
        </w:rPr>
        <w:t xml:space="preserve">, их уточнение (обновление, изменение) при необходимости в случае повторного обращения в администрацию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6D7C55">
        <w:rPr>
          <w:color w:val="000000"/>
        </w:rPr>
        <w:t>, использование для подготовки документов.</w:t>
      </w:r>
    </w:p>
    <w:p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lastRenderedPageBreak/>
        <w:t>Я согласен на предоставление мне информации путем направления почтовой корреспонденции по моему домашнему адресу, посредством электронной почты, телефонных обращений.</w:t>
      </w:r>
    </w:p>
    <w:p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 xml:space="preserve">Данное согласие действует с момента подписания настоящего заявления в течении срока предоставления администрацией </w:t>
      </w:r>
      <w:proofErr w:type="spellStart"/>
      <w:r w:rsidR="00B00E74">
        <w:rPr>
          <w:color w:val="000000"/>
        </w:rPr>
        <w:t>Грачево-</w:t>
      </w:r>
      <w:proofErr w:type="gramStart"/>
      <w:r w:rsidR="00B00E74">
        <w:rPr>
          <w:color w:val="000000"/>
        </w:rPr>
        <w:t>Кустовского</w:t>
      </w:r>
      <w:proofErr w:type="spellEnd"/>
      <w:r w:rsidR="00B00E74">
        <w:rPr>
          <w:color w:val="000000"/>
        </w:rPr>
        <w:t xml:space="preserve">  муниципального</w:t>
      </w:r>
      <w:proofErr w:type="gramEnd"/>
      <w:r w:rsidR="00B00E74">
        <w:rPr>
          <w:color w:val="000000"/>
        </w:rPr>
        <w:t xml:space="preserve"> образования </w:t>
      </w:r>
      <w:r w:rsidRPr="006D7C55">
        <w:rPr>
          <w:color w:val="000000"/>
        </w:rPr>
        <w:t xml:space="preserve"> необходимых документов и пяти дальнейших лет при отсутствии у администрации </w:t>
      </w:r>
      <w:proofErr w:type="spellStart"/>
      <w:r w:rsidR="00B00E74">
        <w:rPr>
          <w:color w:val="000000"/>
        </w:rPr>
        <w:t>Грачево-Кустовского</w:t>
      </w:r>
      <w:proofErr w:type="spellEnd"/>
      <w:r w:rsidR="00B00E74">
        <w:rPr>
          <w:color w:val="000000"/>
        </w:rPr>
        <w:t xml:space="preserve">  муниципального образования </w:t>
      </w:r>
      <w:r w:rsidRPr="006D7C55">
        <w:rPr>
          <w:color w:val="000000"/>
        </w:rPr>
        <w:t xml:space="preserve"> сведений о его отзыве.</w:t>
      </w:r>
    </w:p>
    <w:p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 </w:t>
      </w:r>
    </w:p>
    <w:p w:rsidR="003427EA" w:rsidRPr="006D7C55" w:rsidRDefault="003427EA" w:rsidP="003427EA">
      <w:pPr>
        <w:pStyle w:val="consplusnonformat"/>
        <w:spacing w:before="0" w:beforeAutospacing="0" w:after="0" w:afterAutospacing="0"/>
        <w:ind w:firstLine="709"/>
        <w:jc w:val="both"/>
        <w:rPr>
          <w:color w:val="000000"/>
        </w:rPr>
      </w:pPr>
      <w:r w:rsidRPr="006D7C55">
        <w:rPr>
          <w:color w:val="000000"/>
        </w:rPr>
        <w:t>______________________                     _______________________________</w:t>
      </w:r>
    </w:p>
    <w:p w:rsidR="003427EA" w:rsidRPr="006D7C55" w:rsidRDefault="003427EA" w:rsidP="003427EA">
      <w:pPr>
        <w:pStyle w:val="consplusnonformat"/>
        <w:spacing w:before="0" w:beforeAutospacing="0" w:after="0" w:afterAutospacing="0"/>
        <w:ind w:firstLine="709"/>
        <w:jc w:val="both"/>
        <w:rPr>
          <w:color w:val="000000"/>
          <w:sz w:val="16"/>
          <w:szCs w:val="16"/>
        </w:rPr>
      </w:pPr>
      <w:r w:rsidRPr="006D7C55">
        <w:rPr>
          <w:color w:val="000000"/>
          <w:sz w:val="16"/>
          <w:szCs w:val="16"/>
        </w:rPr>
        <w:t>              </w:t>
      </w:r>
      <w:r w:rsidRPr="006D7C55">
        <w:rPr>
          <w:rStyle w:val="apple-converted-space"/>
          <w:color w:val="000000"/>
          <w:sz w:val="16"/>
          <w:szCs w:val="16"/>
        </w:rPr>
        <w:t> </w:t>
      </w:r>
      <w:r w:rsidRPr="006D7C55">
        <w:rPr>
          <w:color w:val="000000"/>
          <w:sz w:val="16"/>
          <w:szCs w:val="16"/>
        </w:rPr>
        <w:t>(</w:t>
      </w:r>
      <w:proofErr w:type="gramStart"/>
      <w:r w:rsidRPr="006D7C55">
        <w:rPr>
          <w:color w:val="000000"/>
          <w:sz w:val="16"/>
          <w:szCs w:val="16"/>
        </w:rPr>
        <w:t>дата)   </w:t>
      </w:r>
      <w:proofErr w:type="gramEnd"/>
      <w:r w:rsidRPr="006D7C55">
        <w:rPr>
          <w:color w:val="000000"/>
          <w:sz w:val="16"/>
          <w:szCs w:val="16"/>
        </w:rPr>
        <w:t>                               </w:t>
      </w:r>
      <w:r w:rsidRPr="006D7C55">
        <w:rPr>
          <w:rStyle w:val="apple-converted-space"/>
          <w:color w:val="000000"/>
          <w:sz w:val="16"/>
          <w:szCs w:val="16"/>
        </w:rPr>
        <w:t> </w:t>
      </w:r>
      <w:r w:rsidRPr="006D7C55">
        <w:rPr>
          <w:color w:val="000000"/>
          <w:sz w:val="16"/>
          <w:szCs w:val="16"/>
        </w:rPr>
        <w:t>                  </w:t>
      </w:r>
      <w:r w:rsidR="006D7C55">
        <w:rPr>
          <w:color w:val="000000"/>
          <w:sz w:val="16"/>
          <w:szCs w:val="16"/>
        </w:rPr>
        <w:t xml:space="preserve">                                     </w:t>
      </w:r>
      <w:r w:rsidRPr="006D7C55">
        <w:rPr>
          <w:color w:val="000000"/>
          <w:sz w:val="16"/>
          <w:szCs w:val="16"/>
        </w:rPr>
        <w:t>  </w:t>
      </w:r>
      <w:r w:rsidRPr="006D7C55">
        <w:rPr>
          <w:rStyle w:val="apple-converted-space"/>
          <w:color w:val="000000"/>
          <w:sz w:val="16"/>
          <w:szCs w:val="16"/>
        </w:rPr>
        <w:t> </w:t>
      </w:r>
      <w:r w:rsidRPr="006D7C55">
        <w:rPr>
          <w:color w:val="000000"/>
          <w:sz w:val="16"/>
          <w:szCs w:val="16"/>
        </w:rPr>
        <w:t>(собственноручная подпись)</w:t>
      </w:r>
    </w:p>
    <w:p w:rsidR="003427EA" w:rsidRPr="006D7C55" w:rsidRDefault="003427EA" w:rsidP="003427EA">
      <w:pPr>
        <w:pStyle w:val="a7"/>
        <w:spacing w:before="0" w:beforeAutospacing="0" w:after="0" w:afterAutospacing="0"/>
        <w:ind w:firstLine="709"/>
        <w:jc w:val="right"/>
        <w:rPr>
          <w:color w:val="000000"/>
        </w:rPr>
      </w:pPr>
      <w:r w:rsidRPr="006D7C55">
        <w:rPr>
          <w:color w:val="000000"/>
        </w:rPr>
        <w:t> </w:t>
      </w:r>
    </w:p>
    <w:p w:rsidR="003427EA" w:rsidRPr="006D7C55" w:rsidRDefault="003427EA" w:rsidP="003427EA">
      <w:pPr>
        <w:rPr>
          <w:rFonts w:ascii="Times New Roman" w:hAnsi="Times New Roman" w:cs="Times New Roman"/>
        </w:rPr>
      </w:pPr>
    </w:p>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Default="003427EA" w:rsidP="003427EA"/>
    <w:p w:rsidR="003427EA" w:rsidRPr="003427EA" w:rsidRDefault="003427EA">
      <w:pPr>
        <w:rPr>
          <w:rFonts w:ascii="Times New Roman" w:hAnsi="Times New Roman" w:cs="Times New Roman"/>
          <w:sz w:val="24"/>
          <w:szCs w:val="24"/>
        </w:rPr>
      </w:pPr>
    </w:p>
    <w:sectPr w:rsidR="003427EA" w:rsidRPr="003427EA" w:rsidSect="007C6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64949"/>
    <w:rsid w:val="000E4351"/>
    <w:rsid w:val="0010178F"/>
    <w:rsid w:val="001047ED"/>
    <w:rsid w:val="001078B8"/>
    <w:rsid w:val="00164D0D"/>
    <w:rsid w:val="001802C3"/>
    <w:rsid w:val="00297BC0"/>
    <w:rsid w:val="003427EA"/>
    <w:rsid w:val="003F2818"/>
    <w:rsid w:val="004A251F"/>
    <w:rsid w:val="004F6DE6"/>
    <w:rsid w:val="00520BCF"/>
    <w:rsid w:val="005401B1"/>
    <w:rsid w:val="00541809"/>
    <w:rsid w:val="0054622E"/>
    <w:rsid w:val="00565E20"/>
    <w:rsid w:val="00585651"/>
    <w:rsid w:val="005856A6"/>
    <w:rsid w:val="005B1DA8"/>
    <w:rsid w:val="005C4455"/>
    <w:rsid w:val="00600E3D"/>
    <w:rsid w:val="00650DB7"/>
    <w:rsid w:val="00674AC4"/>
    <w:rsid w:val="006D7C55"/>
    <w:rsid w:val="0075359F"/>
    <w:rsid w:val="00784798"/>
    <w:rsid w:val="007C61D4"/>
    <w:rsid w:val="008B3C2E"/>
    <w:rsid w:val="008E38EA"/>
    <w:rsid w:val="00927400"/>
    <w:rsid w:val="00A10714"/>
    <w:rsid w:val="00A23911"/>
    <w:rsid w:val="00A50ADD"/>
    <w:rsid w:val="00B00E74"/>
    <w:rsid w:val="00B64949"/>
    <w:rsid w:val="00C321FD"/>
    <w:rsid w:val="00C409A5"/>
    <w:rsid w:val="00CA5F70"/>
    <w:rsid w:val="00D17D7F"/>
    <w:rsid w:val="00D34371"/>
    <w:rsid w:val="00D44C8F"/>
    <w:rsid w:val="00E9169F"/>
    <w:rsid w:val="00EA2DA6"/>
    <w:rsid w:val="00F0042B"/>
    <w:rsid w:val="00F9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7" type="connector" idref="#_x0000_s1040"/>
        <o:r id="V:Rule8" type="connector" idref="#_x0000_s1041"/>
        <o:r id="V:Rule9" type="connector" idref="#_x0000_s1045"/>
        <o:r id="V:Rule10" type="connector" idref="#_x0000_s1042"/>
        <o:r id="V:Rule11" type="connector" idref="#_x0000_s1043"/>
        <o:r id="V:Rule12" type="connector" idref="#_x0000_s1044"/>
      </o:rules>
    </o:shapelayout>
  </w:shapeDefaults>
  <w:decimalSymbol w:val=","/>
  <w:listSeparator w:val=";"/>
  <w14:docId w14:val="1639BC7E"/>
  <w15:docId w15:val="{11D4E541-D687-4EDC-9E3F-D0B544CC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1D4"/>
  </w:style>
  <w:style w:type="paragraph" w:styleId="2">
    <w:name w:val="heading 2"/>
    <w:basedOn w:val="a"/>
    <w:next w:val="a"/>
    <w:link w:val="20"/>
    <w:uiPriority w:val="9"/>
    <w:semiHidden/>
    <w:unhideWhenUsed/>
    <w:qFormat/>
    <w:rsid w:val="00A107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949"/>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4">
    <w:name w:val="Верхний колонтитул Знак"/>
    <w:basedOn w:val="a0"/>
    <w:link w:val="a3"/>
    <w:rsid w:val="00B64949"/>
    <w:rPr>
      <w:rFonts w:ascii="Times New Roman" w:eastAsia="Times New Roman" w:hAnsi="Times New Roman" w:cs="Times New Roman"/>
      <w:sz w:val="24"/>
      <w:szCs w:val="24"/>
      <w:lang w:val="en-US" w:eastAsia="en-US"/>
    </w:rPr>
  </w:style>
  <w:style w:type="paragraph" w:styleId="a5">
    <w:name w:val="Balloon Text"/>
    <w:basedOn w:val="a"/>
    <w:link w:val="a6"/>
    <w:uiPriority w:val="99"/>
    <w:semiHidden/>
    <w:unhideWhenUsed/>
    <w:rsid w:val="00B649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949"/>
    <w:rPr>
      <w:rFonts w:ascii="Tahoma" w:hAnsi="Tahoma" w:cs="Tahoma"/>
      <w:sz w:val="16"/>
      <w:szCs w:val="16"/>
    </w:rPr>
  </w:style>
  <w:style w:type="character" w:customStyle="1" w:styleId="apple-converted-space">
    <w:name w:val="apple-converted-space"/>
    <w:basedOn w:val="a0"/>
    <w:rsid w:val="00F95F1F"/>
  </w:style>
  <w:style w:type="paragraph" w:styleId="a7">
    <w:name w:val="Normal (Web)"/>
    <w:basedOn w:val="a"/>
    <w:uiPriority w:val="99"/>
    <w:unhideWhenUsed/>
    <w:rsid w:val="00F95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F95F1F"/>
  </w:style>
  <w:style w:type="character" w:styleId="a8">
    <w:name w:val="Hyperlink"/>
    <w:basedOn w:val="a0"/>
    <w:rsid w:val="003427EA"/>
    <w:rPr>
      <w:color w:val="0000FF"/>
      <w:u w:val="single"/>
    </w:rPr>
  </w:style>
  <w:style w:type="paragraph" w:customStyle="1" w:styleId="nospacing">
    <w:name w:val="nospacing"/>
    <w:basedOn w:val="a"/>
    <w:rsid w:val="003427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3427EA"/>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link w:val="aa"/>
    <w:uiPriority w:val="1"/>
    <w:qFormat/>
    <w:rsid w:val="00A10714"/>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Без интервала Знак"/>
    <w:link w:val="a9"/>
    <w:uiPriority w:val="1"/>
    <w:rsid w:val="00A10714"/>
    <w:rPr>
      <w:rFonts w:ascii="Times New Roman" w:eastAsia="Times New Roman" w:hAnsi="Times New Roman" w:cs="Times New Roman"/>
      <w:sz w:val="20"/>
      <w:szCs w:val="20"/>
    </w:rPr>
  </w:style>
  <w:style w:type="paragraph" w:customStyle="1" w:styleId="ab">
    <w:name w:val="Заголовок Приложения"/>
    <w:basedOn w:val="2"/>
    <w:uiPriority w:val="99"/>
    <w:rsid w:val="00A10714"/>
    <w:pPr>
      <w:suppressAutoHyphens/>
      <w:spacing w:before="120" w:after="240" w:line="360" w:lineRule="auto"/>
      <w:outlineLvl w:val="0"/>
    </w:pPr>
    <w:rPr>
      <w:rFonts w:ascii="Arial" w:eastAsia="Calibri" w:hAnsi="Arial" w:cs="Times New Roman"/>
      <w:color w:val="000000"/>
      <w:sz w:val="28"/>
      <w:szCs w:val="28"/>
    </w:rPr>
  </w:style>
  <w:style w:type="character" w:customStyle="1" w:styleId="20">
    <w:name w:val="Заголовок 2 Знак"/>
    <w:basedOn w:val="a0"/>
    <w:link w:val="2"/>
    <w:uiPriority w:val="9"/>
    <w:semiHidden/>
    <w:rsid w:val="00A10714"/>
    <w:rPr>
      <w:rFonts w:asciiTheme="majorHAnsi" w:eastAsiaTheme="majorEastAsia" w:hAnsiTheme="majorHAnsi" w:cstheme="majorBidi"/>
      <w:b/>
      <w:bCs/>
      <w:color w:val="4F81BD" w:themeColor="accent1"/>
      <w:sz w:val="26"/>
      <w:szCs w:val="26"/>
    </w:rPr>
  </w:style>
  <w:style w:type="paragraph" w:customStyle="1" w:styleId="consplusnormal">
    <w:name w:val="consplusnormal"/>
    <w:basedOn w:val="a"/>
    <w:rsid w:val="00F004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portal.html"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portal.html"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portal.html"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s://pravo-search.minjust.ru/bigs/portal.html"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portal.html"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s://pravo-search.minjust.ru/bigs/portal.html"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pravo-search.minjust.ru/bigs/portal.html"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portal.html"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23</Pages>
  <Words>10467</Words>
  <Characters>59667</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dcterms:created xsi:type="dcterms:W3CDTF">2024-03-20T12:37:00Z</dcterms:created>
  <dcterms:modified xsi:type="dcterms:W3CDTF">2024-06-13T11:46:00Z</dcterms:modified>
</cp:coreProperties>
</file>