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0" w:rsidRDefault="004F67A0" w:rsidP="004F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F67A0" w:rsidRDefault="004F67A0" w:rsidP="004F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4F67A0" w:rsidRDefault="004F67A0" w:rsidP="004F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4F67A0" w:rsidRDefault="004F67A0" w:rsidP="004F67A0">
      <w:pPr>
        <w:jc w:val="center"/>
      </w:pPr>
    </w:p>
    <w:p w:rsidR="004F67A0" w:rsidRDefault="004F67A0" w:rsidP="004F6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67A0" w:rsidRDefault="004F67A0" w:rsidP="004F6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A0" w:rsidRDefault="004F67A0" w:rsidP="004F6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7 мая 2018 года  № 11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4F67A0" w:rsidRDefault="004F67A0" w:rsidP="004F6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Об утверждении мероприятий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по локализации пожара и спасению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людей и имущества до прибытия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 xml:space="preserve">подразделений </w:t>
      </w:r>
      <w:proofErr w:type="gramStart"/>
      <w:r w:rsidRPr="004F67A0">
        <w:rPr>
          <w:b/>
          <w:sz w:val="28"/>
          <w:szCs w:val="28"/>
        </w:rPr>
        <w:t>Государственной</w:t>
      </w:r>
      <w:proofErr w:type="gramEnd"/>
    </w:p>
    <w:p w:rsid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b/>
          <w:sz w:val="28"/>
          <w:szCs w:val="28"/>
        </w:rPr>
        <w:t>противопожарной службы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Руководствуясь Федеральным законом от 21.12.1994г. № 69 – ФЗ «О пожарной безопасности» в целях организации мероприятий по локализации пожара и спасению людей до прибытия подразделений Государственной противопожарной службы в границах Грачево-Кустовского муниципального образования Перелюбского муниципального района Саратовской области</w:t>
      </w:r>
      <w:proofErr w:type="gramStart"/>
      <w:r w:rsidRPr="004F67A0">
        <w:rPr>
          <w:sz w:val="28"/>
          <w:szCs w:val="28"/>
        </w:rPr>
        <w:t xml:space="preserve"> ,</w:t>
      </w:r>
      <w:proofErr w:type="gramEnd"/>
      <w:r w:rsidRPr="004F67A0">
        <w:rPr>
          <w:sz w:val="28"/>
          <w:szCs w:val="28"/>
        </w:rPr>
        <w:t xml:space="preserve"> администрация Грачево-Кустовского муниципального образования постановляет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7A0">
        <w:rPr>
          <w:rStyle w:val="a3"/>
          <w:sz w:val="28"/>
          <w:szCs w:val="28"/>
        </w:rPr>
        <w:t>ПОСТАНОВЛЯЕТ: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1. Утвердить прилагаемые мероприятия по локализации пожара и спасению людей и имущества до прибытия подразделений Государственной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противопожарной службы в границах Грачево-Кустовского муниципального образования Перелюбского муниципального района Саратовской области (прилагаются).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2. </w:t>
      </w:r>
      <w:proofErr w:type="gramStart"/>
      <w:r w:rsidRPr="004F67A0">
        <w:rPr>
          <w:sz w:val="28"/>
          <w:szCs w:val="28"/>
        </w:rPr>
        <w:t>Контроль за</w:t>
      </w:r>
      <w:proofErr w:type="gramEnd"/>
      <w:r w:rsidRPr="004F67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Default="004F67A0" w:rsidP="004F67A0">
      <w:pPr>
        <w:tabs>
          <w:tab w:val="left" w:pos="6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Грачево-Кустовского</w:t>
      </w:r>
    </w:p>
    <w:p w:rsidR="004F67A0" w:rsidRDefault="004F67A0" w:rsidP="004F67A0">
      <w:pPr>
        <w:tabs>
          <w:tab w:val="left" w:pos="6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  <w:t>Беспалько Л.С.</w:t>
      </w:r>
    </w:p>
    <w:p w:rsidR="004F67A0" w:rsidRDefault="004F67A0" w:rsidP="004F67A0"/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right"/>
      </w:pPr>
      <w:r w:rsidRPr="004F67A0">
        <w:lastRenderedPageBreak/>
        <w:t>Приложение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right"/>
      </w:pPr>
      <w:r w:rsidRPr="004F67A0">
        <w:t xml:space="preserve">к постановлению 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right"/>
      </w:pPr>
      <w:r w:rsidRPr="004F67A0">
        <w:t>от 07.05.2018 г. № 11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                            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rStyle w:val="a3"/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7A0">
        <w:rPr>
          <w:rStyle w:val="a3"/>
          <w:sz w:val="28"/>
          <w:szCs w:val="28"/>
        </w:rPr>
        <w:t>МЕРОПРИЯТИЯ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7A0">
        <w:rPr>
          <w:rStyle w:val="a3"/>
          <w:sz w:val="28"/>
          <w:szCs w:val="28"/>
        </w:rPr>
        <w:t>по локализации пожара и спасению людей до прибытия подразделений Государственной противопожарной службы в границах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67A0">
        <w:rPr>
          <w:sz w:val="28"/>
          <w:szCs w:val="28"/>
        </w:rPr>
        <w:t>1.Организовывать целевые (оперативные) проверки уровня пожарной безопасности и соответствия планировки и застройки населенных пунктов сельского поселения, требованиям норм и правил пожарной безопасности, а также их готовности по локализации пожара и спасению людей и имущества,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пожаров на строения, а также приведения в надлежащее состояние противопожарного</w:t>
      </w:r>
      <w:proofErr w:type="gramEnd"/>
      <w:r w:rsidRPr="004F67A0">
        <w:rPr>
          <w:sz w:val="28"/>
          <w:szCs w:val="28"/>
        </w:rPr>
        <w:t xml:space="preserve">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2. Совместно с органами государственного пожарного надзора организовывать и осуществлять целевые (оперативные) проверки уровня пожарной безопасности и готовности к тушению пожаров организаций.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3. Организовать целенаправленную информационно-пропагандистскую работу среди населения по вопросам соблюдения правил пожарной безопасности и действиям по эвакуации при пожаре.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4. В случае осложнения пожароопасной обстановки на соответствующей территории предусмотреть внесение предложений в Администрацию сельского поселения, необходимых при обеспечении особого противопожарного режима на территории.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5.  Осуществлять регулярное проведение заседаний комиссий по предупреждению и ликвидации чрезвычайных ситуаций и обеспечению пожарной безопасности Грачево-Кустовского муниципального образования для обеспечения </w:t>
      </w:r>
      <w:proofErr w:type="gramStart"/>
      <w:r w:rsidRPr="004F67A0">
        <w:rPr>
          <w:sz w:val="28"/>
          <w:szCs w:val="28"/>
        </w:rPr>
        <w:t>контроля за</w:t>
      </w:r>
      <w:proofErr w:type="gramEnd"/>
      <w:r w:rsidRPr="004F67A0"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6. Содействовать координации всех мероприятий по организации мероприятий по локализации пожара и спасению людей и имущества до прибытия подразделений Государственной противопожарной службы.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7.  Ежегодно корректировать оперативные планы привлечения сил и средств тушения лесных пожаров в населенных пунктах и на объектах, расположенных в лесных массивах.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lastRenderedPageBreak/>
        <w:t>8. В соответствующих планах предусмотреть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</w:t>
      </w:r>
      <w:proofErr w:type="gramStart"/>
      <w:r w:rsidRPr="004F67A0">
        <w:rPr>
          <w:sz w:val="28"/>
          <w:szCs w:val="28"/>
        </w:rPr>
        <w:t>дств  пр</w:t>
      </w:r>
      <w:proofErr w:type="gramEnd"/>
      <w:r w:rsidRPr="004F67A0">
        <w:rPr>
          <w:sz w:val="28"/>
          <w:szCs w:val="28"/>
        </w:rPr>
        <w:t>едприятий, учреждений и организаций, для тушения пожаров при угрозе их распространения на населенные пункты и объекты.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10.Вблизи </w:t>
      </w:r>
      <w:proofErr w:type="gramStart"/>
      <w:r w:rsidRPr="004F67A0">
        <w:rPr>
          <w:sz w:val="28"/>
          <w:szCs w:val="28"/>
        </w:rPr>
        <w:t>естественных</w:t>
      </w:r>
      <w:proofErr w:type="gramEnd"/>
      <w:r w:rsidRPr="004F67A0">
        <w:rPr>
          <w:sz w:val="28"/>
          <w:szCs w:val="28"/>
        </w:rPr>
        <w:t xml:space="preserve"> </w:t>
      </w:r>
      <w:proofErr w:type="spellStart"/>
      <w:r w:rsidRPr="004F67A0">
        <w:rPr>
          <w:sz w:val="28"/>
          <w:szCs w:val="28"/>
        </w:rPr>
        <w:t>водоисточников</w:t>
      </w:r>
      <w:proofErr w:type="spellEnd"/>
      <w:r w:rsidRPr="004F67A0">
        <w:rPr>
          <w:sz w:val="28"/>
          <w:szCs w:val="28"/>
        </w:rPr>
        <w:t xml:space="preserve"> (реки, ручьи и озера) организовать подъезды для забора воды пожарными автомобилями.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12.Обеспечивать наличие свободных подъездов к зданиям и сооружениям в населенных пунктах Грачево-Кустовского муниципального образования поселения пожарной и приспособленной для целей пожаротушения техники.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13. По принятию мер по локализации пожара и спасению людей и имущества до прибытия подразделения Государственной противопожарной службы администрация сельского поселения должна: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сообщить о возникновении пожара в пожарную охрану;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спасение людей в случае угрозы их жизни, используя для этого имеющиеся силы и средства;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выполнить мероприятия, способствующие предотвращению развития пожара;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-удалить за пределы опасной зоны всех граждан, не участвующих в тушении пожара;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обеспечить общее руководство по тушению пожара до прибытия подразделения пожарной охраны;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эвакуацию и защиту материальных ценностей, одновременно с тушением пожара;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встречу подразделения пожарной охраны и оказать помощь в выборе кратчайшего пути для  подъезда к очагу пожара.</w:t>
      </w:r>
    </w:p>
    <w:p w:rsidR="004F67A0" w:rsidRPr="004F67A0" w:rsidRDefault="004F67A0" w:rsidP="004F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7B" w:rsidRPr="004F67A0" w:rsidRDefault="00CA727B" w:rsidP="004F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27B" w:rsidRPr="004F67A0" w:rsidSect="004A3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617"/>
    <w:rsid w:val="00015639"/>
    <w:rsid w:val="003C3F84"/>
    <w:rsid w:val="004A3617"/>
    <w:rsid w:val="004F67A0"/>
    <w:rsid w:val="00670DB5"/>
    <w:rsid w:val="00812DDF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0"/>
  </w:style>
  <w:style w:type="paragraph" w:styleId="3">
    <w:name w:val="heading 3"/>
    <w:basedOn w:val="a"/>
    <w:link w:val="30"/>
    <w:uiPriority w:val="9"/>
    <w:qFormat/>
    <w:rsid w:val="004A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3617"/>
    <w:rPr>
      <w:b/>
      <w:bCs/>
    </w:rPr>
  </w:style>
  <w:style w:type="paragraph" w:styleId="a4">
    <w:name w:val="Normal (Web)"/>
    <w:basedOn w:val="a"/>
    <w:uiPriority w:val="99"/>
    <w:unhideWhenUsed/>
    <w:rsid w:val="004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3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46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47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44177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698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298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823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619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1068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2018-05-15T12:01:00Z</cp:lastPrinted>
  <dcterms:created xsi:type="dcterms:W3CDTF">2018-05-15T11:54:00Z</dcterms:created>
  <dcterms:modified xsi:type="dcterms:W3CDTF">2018-05-24T10:00:00Z</dcterms:modified>
</cp:coreProperties>
</file>