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88" w:rsidRPr="0037619A" w:rsidRDefault="003A1D88" w:rsidP="003A1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37619A">
        <w:rPr>
          <w:rFonts w:ascii="Times New Roman" w:hAnsi="Times New Roman" w:cs="Times New Roman"/>
          <w:b/>
        </w:rPr>
        <w:t>Сообщение о возможности приобретения земельных долей в праве общей долевой собственности на земельный участок с кадастровым номером 6</w:t>
      </w:r>
      <w:r>
        <w:rPr>
          <w:rFonts w:ascii="Times New Roman" w:hAnsi="Times New Roman" w:cs="Times New Roman"/>
          <w:b/>
        </w:rPr>
        <w:t>4:24:160102:3</w:t>
      </w:r>
    </w:p>
    <w:p w:rsidR="003A1D88" w:rsidRPr="0037619A" w:rsidRDefault="003A1D88" w:rsidP="003A1D88">
      <w:pPr>
        <w:jc w:val="both"/>
        <w:rPr>
          <w:rFonts w:ascii="Times New Roman" w:hAnsi="Times New Roman" w:cs="Times New Roman"/>
        </w:rPr>
      </w:pPr>
      <w:r w:rsidRPr="0037619A">
        <w:rPr>
          <w:rFonts w:ascii="Times New Roman" w:hAnsi="Times New Roman" w:cs="Times New Roman"/>
        </w:rPr>
        <w:t xml:space="preserve">Администрация </w:t>
      </w:r>
      <w:proofErr w:type="spellStart"/>
      <w:r w:rsidRPr="0037619A">
        <w:rPr>
          <w:rFonts w:ascii="Times New Roman" w:hAnsi="Times New Roman" w:cs="Times New Roman"/>
        </w:rPr>
        <w:t>Грачево-Кустовского</w:t>
      </w:r>
      <w:proofErr w:type="spellEnd"/>
      <w:r w:rsidRPr="0037619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37619A">
        <w:rPr>
          <w:rFonts w:ascii="Times New Roman" w:hAnsi="Times New Roman" w:cs="Times New Roman"/>
        </w:rPr>
        <w:t>Перелюбского</w:t>
      </w:r>
      <w:proofErr w:type="spellEnd"/>
      <w:r w:rsidRPr="0037619A">
        <w:rPr>
          <w:rFonts w:ascii="Times New Roman" w:hAnsi="Times New Roman" w:cs="Times New Roman"/>
        </w:rPr>
        <w:t xml:space="preserve"> муниципального района Саратовской области в соответствии с п.4 ст.12 Федерального закона «Об обороте земель сельскохозяйственного назначения» от 24.07.2002 г. № 101-ФЗ сообщает</w:t>
      </w:r>
      <w:r>
        <w:rPr>
          <w:rFonts w:ascii="Times New Roman" w:hAnsi="Times New Roman" w:cs="Times New Roman"/>
        </w:rPr>
        <w:t xml:space="preserve"> о возможности приобретения 1/40</w:t>
      </w:r>
      <w:r w:rsidRPr="0037619A">
        <w:rPr>
          <w:rFonts w:ascii="Times New Roman" w:hAnsi="Times New Roman" w:cs="Times New Roman"/>
        </w:rPr>
        <w:t xml:space="preserve"> зе</w:t>
      </w:r>
      <w:r>
        <w:rPr>
          <w:rFonts w:ascii="Times New Roman" w:hAnsi="Times New Roman" w:cs="Times New Roman"/>
        </w:rPr>
        <w:t>мельной доли, соответствующей 27</w:t>
      </w:r>
      <w:r w:rsidRPr="0037619A">
        <w:rPr>
          <w:rFonts w:ascii="Times New Roman" w:hAnsi="Times New Roman" w:cs="Times New Roman"/>
        </w:rPr>
        <w:t xml:space="preserve">0000 </w:t>
      </w:r>
      <w:proofErr w:type="spellStart"/>
      <w:r w:rsidRPr="0037619A">
        <w:rPr>
          <w:rFonts w:ascii="Times New Roman" w:hAnsi="Times New Roman" w:cs="Times New Roman"/>
        </w:rPr>
        <w:t>кв.м</w:t>
      </w:r>
      <w:proofErr w:type="spellEnd"/>
      <w:r w:rsidRPr="0037619A">
        <w:rPr>
          <w:rFonts w:ascii="Times New Roman" w:hAnsi="Times New Roman" w:cs="Times New Roman"/>
        </w:rPr>
        <w:t xml:space="preserve">. в праве общей долевой собственности на земельный участок  с  кадастровым номером </w:t>
      </w:r>
      <w:r>
        <w:rPr>
          <w:rFonts w:ascii="Times New Roman" w:hAnsi="Times New Roman" w:cs="Times New Roman"/>
        </w:rPr>
        <w:t>64:24:160102:3</w:t>
      </w:r>
      <w:r w:rsidRPr="0037619A">
        <w:rPr>
          <w:rFonts w:ascii="Times New Roman" w:hAnsi="Times New Roman" w:cs="Times New Roman"/>
        </w:rPr>
        <w:t xml:space="preserve">, расположенный по адресу: Саратовская область, </w:t>
      </w:r>
      <w:proofErr w:type="spellStart"/>
      <w:r w:rsidRPr="0037619A">
        <w:rPr>
          <w:rFonts w:ascii="Times New Roman" w:hAnsi="Times New Roman" w:cs="Times New Roman"/>
        </w:rPr>
        <w:t>Перелюбский</w:t>
      </w:r>
      <w:proofErr w:type="spellEnd"/>
      <w:r w:rsidRPr="0037619A">
        <w:rPr>
          <w:rFonts w:ascii="Times New Roman" w:hAnsi="Times New Roman" w:cs="Times New Roman"/>
        </w:rPr>
        <w:t xml:space="preserve"> район, </w:t>
      </w:r>
      <w:proofErr w:type="spellStart"/>
      <w:r w:rsidRPr="0037619A">
        <w:rPr>
          <w:rFonts w:ascii="Times New Roman" w:hAnsi="Times New Roman" w:cs="Times New Roman"/>
        </w:rPr>
        <w:t>Грачево-Кустовское</w:t>
      </w:r>
      <w:proofErr w:type="spellEnd"/>
      <w:r w:rsidRPr="0037619A">
        <w:rPr>
          <w:rFonts w:ascii="Times New Roman" w:hAnsi="Times New Roman" w:cs="Times New Roman"/>
        </w:rPr>
        <w:t xml:space="preserve">  муниципальное образование, </w:t>
      </w:r>
      <w:r>
        <w:rPr>
          <w:rFonts w:ascii="Times New Roman" w:hAnsi="Times New Roman" w:cs="Times New Roman"/>
        </w:rPr>
        <w:t>по западной границе д. Аннин Верх и в 5,1 км северо-западнее с. Грачев Куст</w:t>
      </w:r>
      <w:r w:rsidRPr="0037619A">
        <w:rPr>
          <w:rFonts w:ascii="Times New Roman" w:hAnsi="Times New Roman" w:cs="Times New Roman"/>
        </w:rPr>
        <w:t xml:space="preserve">, находящееся в муниципальной собственности </w:t>
      </w:r>
      <w:proofErr w:type="spellStart"/>
      <w:r w:rsidRPr="0037619A">
        <w:rPr>
          <w:rFonts w:ascii="Times New Roman" w:hAnsi="Times New Roman" w:cs="Times New Roman"/>
        </w:rPr>
        <w:t>Грачево-Кустовского</w:t>
      </w:r>
      <w:proofErr w:type="spellEnd"/>
      <w:r w:rsidRPr="0037619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37619A">
        <w:rPr>
          <w:rFonts w:ascii="Times New Roman" w:hAnsi="Times New Roman" w:cs="Times New Roman"/>
        </w:rPr>
        <w:t>Перелюбского</w:t>
      </w:r>
      <w:proofErr w:type="spellEnd"/>
      <w:r w:rsidRPr="0037619A">
        <w:rPr>
          <w:rFonts w:ascii="Times New Roman" w:hAnsi="Times New Roman" w:cs="Times New Roman"/>
        </w:rPr>
        <w:t xml:space="preserve"> муниципального района Саратовской области, сельскохозяйственной организацией или крестьянским(фермерским) хозяйством, использующим земельный участок, находящийся в долевой собственности.</w:t>
      </w:r>
    </w:p>
    <w:p w:rsidR="003A1D88" w:rsidRPr="0037619A" w:rsidRDefault="003A1D88" w:rsidP="003A1D88">
      <w:pPr>
        <w:jc w:val="both"/>
        <w:rPr>
          <w:rFonts w:ascii="Times New Roman" w:hAnsi="Times New Roman" w:cs="Times New Roman"/>
        </w:rPr>
      </w:pPr>
      <w:r w:rsidRPr="0037619A">
        <w:rPr>
          <w:rFonts w:ascii="Times New Roman" w:hAnsi="Times New Roman" w:cs="Times New Roman"/>
        </w:rPr>
        <w:t xml:space="preserve">Цена земельной доли рассчитывается в соответствии с п.4 ст.12 Федерального закона «Об обороте земель сельскохозяйственного назначения» от 24.07.2002 г. № 101-ФЗ и </w:t>
      </w:r>
      <w:proofErr w:type="gramStart"/>
      <w:r w:rsidRPr="0037619A">
        <w:rPr>
          <w:rFonts w:ascii="Times New Roman" w:hAnsi="Times New Roman" w:cs="Times New Roman"/>
        </w:rPr>
        <w:t>составляет  произведение</w:t>
      </w:r>
      <w:proofErr w:type="gramEnd"/>
      <w:r w:rsidRPr="0037619A">
        <w:rPr>
          <w:rFonts w:ascii="Times New Roman" w:hAnsi="Times New Roman" w:cs="Times New Roman"/>
        </w:rPr>
        <w:t xml:space="preserve">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3A1D88" w:rsidRPr="0037619A" w:rsidRDefault="003A1D88" w:rsidP="003A1D88">
      <w:pPr>
        <w:jc w:val="both"/>
        <w:rPr>
          <w:rFonts w:ascii="Times New Roman" w:hAnsi="Times New Roman" w:cs="Times New Roman"/>
        </w:rPr>
      </w:pPr>
      <w:r w:rsidRPr="0037619A">
        <w:rPr>
          <w:rFonts w:ascii="Times New Roman" w:hAnsi="Times New Roman" w:cs="Times New Roman"/>
        </w:rPr>
        <w:t xml:space="preserve"> С заявлением о заключении договора купли-продажи земельной доли и документами подтверждающими факт использования указанного </w:t>
      </w:r>
      <w:proofErr w:type="gramStart"/>
      <w:r w:rsidRPr="0037619A">
        <w:rPr>
          <w:rFonts w:ascii="Times New Roman" w:hAnsi="Times New Roman" w:cs="Times New Roman"/>
        </w:rPr>
        <w:t>выше  земельного</w:t>
      </w:r>
      <w:proofErr w:type="gramEnd"/>
      <w:r w:rsidRPr="0037619A">
        <w:rPr>
          <w:rFonts w:ascii="Times New Roman" w:hAnsi="Times New Roman" w:cs="Times New Roman"/>
        </w:rPr>
        <w:t xml:space="preserve"> участка, находящегося  в общей долевой собственности, следует обращаться по адресу: Саратовская область, </w:t>
      </w:r>
      <w:proofErr w:type="spellStart"/>
      <w:r w:rsidRPr="0037619A">
        <w:rPr>
          <w:rFonts w:ascii="Times New Roman" w:hAnsi="Times New Roman" w:cs="Times New Roman"/>
        </w:rPr>
        <w:t>Перелюбский</w:t>
      </w:r>
      <w:proofErr w:type="spellEnd"/>
      <w:r w:rsidRPr="0037619A">
        <w:rPr>
          <w:rFonts w:ascii="Times New Roman" w:hAnsi="Times New Roman" w:cs="Times New Roman"/>
        </w:rPr>
        <w:t xml:space="preserve"> район, с. Грачев Куст, ул. </w:t>
      </w:r>
      <w:proofErr w:type="spellStart"/>
      <w:r w:rsidRPr="0037619A">
        <w:rPr>
          <w:rFonts w:ascii="Times New Roman" w:hAnsi="Times New Roman" w:cs="Times New Roman"/>
        </w:rPr>
        <w:t>Перетрухина</w:t>
      </w:r>
      <w:proofErr w:type="spellEnd"/>
      <w:r w:rsidRPr="0037619A">
        <w:rPr>
          <w:rFonts w:ascii="Times New Roman" w:hAnsi="Times New Roman" w:cs="Times New Roman"/>
        </w:rPr>
        <w:t>, 67Б.</w:t>
      </w:r>
    </w:p>
    <w:p w:rsidR="003A1D88" w:rsidRPr="001C190F" w:rsidRDefault="003A1D88" w:rsidP="003A1D88">
      <w:pPr>
        <w:jc w:val="both"/>
        <w:rPr>
          <w:rFonts w:ascii="Times New Roman" w:hAnsi="Times New Roman" w:cs="Times New Roman"/>
        </w:rPr>
      </w:pPr>
      <w:r w:rsidRPr="001C190F">
        <w:rPr>
          <w:rFonts w:ascii="Times New Roman" w:hAnsi="Times New Roman" w:cs="Times New Roman"/>
        </w:rPr>
        <w:t>Дополнительную информацию можно получить по телефону:8(84575)3-65-60</w:t>
      </w:r>
      <w:r>
        <w:rPr>
          <w:rFonts w:ascii="Times New Roman" w:hAnsi="Times New Roman" w:cs="Times New Roman"/>
        </w:rPr>
        <w:t>»</w:t>
      </w:r>
    </w:p>
    <w:p w:rsidR="000625C7" w:rsidRDefault="000625C7">
      <w:bookmarkStart w:id="0" w:name="_GoBack"/>
      <w:bookmarkEnd w:id="0"/>
    </w:p>
    <w:sectPr w:rsidR="0006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E7"/>
    <w:rsid w:val="000625C7"/>
    <w:rsid w:val="00331EC6"/>
    <w:rsid w:val="003A1D88"/>
    <w:rsid w:val="00B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F292-DF45-4A89-A77E-42F7716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2023-03-29T11:28:00Z</dcterms:created>
  <dcterms:modified xsi:type="dcterms:W3CDTF">2023-05-17T04:48:00Z</dcterms:modified>
</cp:coreProperties>
</file>