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70" w:rsidRPr="00523370" w:rsidRDefault="00523370" w:rsidP="00523370">
      <w:pPr>
        <w:pStyle w:val="a4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СОВЕТ</w:t>
      </w:r>
    </w:p>
    <w:p w:rsidR="00523370" w:rsidRPr="00523370" w:rsidRDefault="00523370" w:rsidP="00523370">
      <w:pPr>
        <w:pStyle w:val="a4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ГРАЧЕВО-КУСТОВСКОГО МУНИЦИПАЛЬНОГО ОБРАЗОВАНИЯ</w:t>
      </w:r>
    </w:p>
    <w:p w:rsidR="00523370" w:rsidRPr="00523370" w:rsidRDefault="00523370" w:rsidP="00523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ПЕРЕЛЮБСКОГО      МУНИЦИПАЛЬНОГО   РАЙОНА</w:t>
      </w:r>
      <w:r w:rsidRPr="005233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3370" w:rsidRPr="00523370" w:rsidRDefault="00523370" w:rsidP="00523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23370" w:rsidRPr="00523370" w:rsidRDefault="00523370" w:rsidP="00523370">
      <w:pPr>
        <w:pStyle w:val="a4"/>
        <w:spacing w:after="0"/>
        <w:rPr>
          <w:sz w:val="24"/>
          <w:szCs w:val="24"/>
        </w:rPr>
      </w:pPr>
    </w:p>
    <w:p w:rsidR="00523370" w:rsidRPr="00523370" w:rsidRDefault="00523370" w:rsidP="00523370">
      <w:pPr>
        <w:pStyle w:val="a4"/>
        <w:spacing w:after="0"/>
        <w:rPr>
          <w:sz w:val="28"/>
          <w:szCs w:val="28"/>
        </w:rPr>
      </w:pPr>
    </w:p>
    <w:p w:rsidR="00523370" w:rsidRPr="00523370" w:rsidRDefault="00523370" w:rsidP="00523370">
      <w:pPr>
        <w:pStyle w:val="a4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РЕШЕНИЕ</w:t>
      </w:r>
    </w:p>
    <w:p w:rsidR="00523370" w:rsidRDefault="00523370" w:rsidP="00523370">
      <w:pPr>
        <w:pStyle w:val="a4"/>
        <w:spacing w:after="0"/>
        <w:jc w:val="left"/>
        <w:rPr>
          <w:b w:val="0"/>
          <w:sz w:val="28"/>
          <w:szCs w:val="28"/>
        </w:rPr>
      </w:pPr>
    </w:p>
    <w:p w:rsidR="00AA7CC4" w:rsidRDefault="00AA7CC4" w:rsidP="00523370">
      <w:pPr>
        <w:pStyle w:val="a4"/>
        <w:spacing w:after="0"/>
        <w:jc w:val="left"/>
        <w:rPr>
          <w:b w:val="0"/>
          <w:sz w:val="28"/>
          <w:szCs w:val="28"/>
        </w:rPr>
      </w:pPr>
    </w:p>
    <w:p w:rsidR="00AA7CC4" w:rsidRDefault="00AA7CC4" w:rsidP="00523370">
      <w:pPr>
        <w:pStyle w:val="a4"/>
        <w:spacing w:after="0"/>
        <w:jc w:val="left"/>
        <w:rPr>
          <w:b w:val="0"/>
          <w:sz w:val="28"/>
          <w:szCs w:val="28"/>
        </w:rPr>
      </w:pPr>
    </w:p>
    <w:p w:rsidR="00523370" w:rsidRPr="00523370" w:rsidRDefault="00523370" w:rsidP="00523370">
      <w:pPr>
        <w:pStyle w:val="a4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523370">
        <w:rPr>
          <w:b w:val="0"/>
          <w:sz w:val="28"/>
          <w:szCs w:val="28"/>
        </w:rPr>
        <w:t>т 22 июля 2021 года №  10</w:t>
      </w:r>
      <w:r>
        <w:rPr>
          <w:b w:val="0"/>
          <w:sz w:val="28"/>
          <w:szCs w:val="28"/>
        </w:rPr>
        <w:t xml:space="preserve">  п.  3</w:t>
      </w:r>
      <w:r w:rsidRPr="00523370">
        <w:rPr>
          <w:b w:val="0"/>
          <w:sz w:val="28"/>
          <w:szCs w:val="28"/>
        </w:rPr>
        <w:t xml:space="preserve">                                                 </w:t>
      </w:r>
      <w:proofErr w:type="gramStart"/>
      <w:r w:rsidRPr="00523370">
        <w:rPr>
          <w:b w:val="0"/>
          <w:sz w:val="28"/>
          <w:szCs w:val="28"/>
        </w:rPr>
        <w:t>с</w:t>
      </w:r>
      <w:proofErr w:type="gramEnd"/>
      <w:r w:rsidRPr="00523370">
        <w:rPr>
          <w:b w:val="0"/>
          <w:sz w:val="28"/>
          <w:szCs w:val="28"/>
        </w:rPr>
        <w:t xml:space="preserve">. </w:t>
      </w:r>
      <w:proofErr w:type="gramStart"/>
      <w:r w:rsidRPr="00523370">
        <w:rPr>
          <w:b w:val="0"/>
          <w:sz w:val="28"/>
          <w:szCs w:val="28"/>
        </w:rPr>
        <w:t>Грачев</w:t>
      </w:r>
      <w:proofErr w:type="gramEnd"/>
      <w:r w:rsidRPr="00523370">
        <w:rPr>
          <w:b w:val="0"/>
          <w:sz w:val="28"/>
          <w:szCs w:val="28"/>
        </w:rPr>
        <w:t xml:space="preserve"> Куст</w:t>
      </w:r>
    </w:p>
    <w:p w:rsidR="00951C85" w:rsidRDefault="00951C85" w:rsidP="00951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21CB" w:rsidRPr="004921CB" w:rsidRDefault="00951C85" w:rsidP="004921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1CB">
        <w:rPr>
          <w:rFonts w:ascii="Times New Roman" w:hAnsi="Times New Roman" w:cs="Times New Roman"/>
          <w:b/>
          <w:sz w:val="28"/>
          <w:szCs w:val="28"/>
        </w:rPr>
        <w:t xml:space="preserve">Об  утверждении </w:t>
      </w:r>
      <w:r w:rsidR="004921CB" w:rsidRPr="004921CB">
        <w:rPr>
          <w:rFonts w:ascii="Times New Roman" w:hAnsi="Times New Roman" w:cs="Times New Roman"/>
          <w:b/>
          <w:sz w:val="28"/>
          <w:szCs w:val="28"/>
        </w:rPr>
        <w:t xml:space="preserve">Положения порядке </w:t>
      </w:r>
    </w:p>
    <w:p w:rsidR="00951C85" w:rsidRPr="004921CB" w:rsidRDefault="004921CB" w:rsidP="004921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1CB">
        <w:rPr>
          <w:rFonts w:ascii="Times New Roman" w:hAnsi="Times New Roman" w:cs="Times New Roman"/>
          <w:b/>
          <w:sz w:val="28"/>
          <w:szCs w:val="28"/>
        </w:rPr>
        <w:t>назначения и проведения собрания граждан</w:t>
      </w:r>
    </w:p>
    <w:p w:rsidR="00951C85" w:rsidRDefault="00951C85" w:rsidP="00951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C85" w:rsidRDefault="00951C85" w:rsidP="00AA7CC4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6.10.2003 года № 131-ФЗ «Об общих принципах организации местного самоуправления в Российской Федерации», </w:t>
      </w:r>
    </w:p>
    <w:p w:rsidR="00951C85" w:rsidRDefault="00951C85" w:rsidP="00951C85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951C85" w:rsidRDefault="00951C85" w:rsidP="00951C85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951C85" w:rsidRDefault="00951C85" w:rsidP="0095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64D2D">
        <w:rPr>
          <w:rFonts w:ascii="Times New Roman" w:hAnsi="Times New Roman" w:cs="Times New Roman"/>
          <w:b/>
          <w:sz w:val="28"/>
          <w:szCs w:val="28"/>
        </w:rPr>
        <w:t>Положение о порядке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собрания </w:t>
      </w:r>
    </w:p>
    <w:p w:rsidR="00951C85" w:rsidRDefault="00951C85" w:rsidP="0095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граждан (приложение №1).</w:t>
      </w:r>
    </w:p>
    <w:p w:rsidR="00951C85" w:rsidRDefault="00951C85" w:rsidP="00951C85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951C85" w:rsidRDefault="00951C85" w:rsidP="00951C85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951C85" w:rsidRDefault="00951C85" w:rsidP="00951C85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523370" w:rsidRPr="007A7AEC" w:rsidRDefault="00523370" w:rsidP="00523370">
      <w:pPr>
        <w:pStyle w:val="a5"/>
        <w:tabs>
          <w:tab w:val="left" w:pos="6390"/>
        </w:tabs>
        <w:spacing w:line="238" w:lineRule="auto"/>
        <w:ind w:firstLine="0"/>
        <w:rPr>
          <w:szCs w:val="28"/>
        </w:rPr>
      </w:pPr>
      <w:r w:rsidRPr="007A7AEC">
        <w:rPr>
          <w:szCs w:val="28"/>
        </w:rPr>
        <w:t>Глава Грачево-Кустовского</w:t>
      </w:r>
    </w:p>
    <w:p w:rsidR="00523370" w:rsidRPr="007A7AEC" w:rsidRDefault="00523370" w:rsidP="00523370">
      <w:pPr>
        <w:pStyle w:val="a5"/>
        <w:tabs>
          <w:tab w:val="left" w:pos="6390"/>
        </w:tabs>
        <w:spacing w:line="238" w:lineRule="auto"/>
        <w:ind w:firstLine="0"/>
        <w:rPr>
          <w:szCs w:val="28"/>
        </w:rPr>
      </w:pPr>
      <w:r w:rsidRPr="007A7AEC">
        <w:rPr>
          <w:szCs w:val="28"/>
        </w:rPr>
        <w:t xml:space="preserve">муниципального образования </w:t>
      </w:r>
      <w:r w:rsidRPr="007A7AEC">
        <w:rPr>
          <w:szCs w:val="28"/>
        </w:rPr>
        <w:tab/>
        <w:t xml:space="preserve">           Л.С.Беспалько</w:t>
      </w:r>
    </w:p>
    <w:p w:rsidR="00951C85" w:rsidRDefault="00951C85" w:rsidP="00951C85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951C85" w:rsidRDefault="00951C85" w:rsidP="00951C85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951C85" w:rsidRDefault="00951C85" w:rsidP="00951C85"/>
    <w:p w:rsidR="00951C85" w:rsidRDefault="00951C85" w:rsidP="00951C85"/>
    <w:p w:rsidR="00951C85" w:rsidRDefault="00951C85" w:rsidP="00951C85"/>
    <w:p w:rsidR="00F41AFF" w:rsidRDefault="00F41AFF" w:rsidP="00951C85"/>
    <w:p w:rsidR="00F41AFF" w:rsidRDefault="00F41AFF" w:rsidP="00951C85"/>
    <w:p w:rsidR="004921CB" w:rsidRDefault="004921CB" w:rsidP="00951C85"/>
    <w:p w:rsidR="004921CB" w:rsidRDefault="004921CB" w:rsidP="00951C85"/>
    <w:p w:rsidR="004921CB" w:rsidRDefault="004921CB" w:rsidP="00951C85"/>
    <w:p w:rsidR="00AA7CC4" w:rsidRDefault="00951C85" w:rsidP="00951C85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951C85" w:rsidRDefault="00951C85" w:rsidP="00AA7C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№ 1</w:t>
      </w:r>
    </w:p>
    <w:p w:rsidR="00951C85" w:rsidRDefault="00951C85" w:rsidP="00AA7C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к Решению Совета </w:t>
      </w:r>
    </w:p>
    <w:p w:rsidR="00951C85" w:rsidRDefault="00951C85" w:rsidP="00AA7C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AA7CC4">
        <w:rPr>
          <w:rFonts w:ascii="Times New Roman" w:hAnsi="Times New Roman" w:cs="Times New Roman"/>
        </w:rPr>
        <w:t xml:space="preserve">            от 22.07.2021 г. № 10 п.3</w:t>
      </w:r>
    </w:p>
    <w:p w:rsidR="00951C85" w:rsidRPr="00AA7CC4" w:rsidRDefault="00951C85" w:rsidP="00AA7CC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51C85" w:rsidRPr="00AA7CC4" w:rsidRDefault="00951C85" w:rsidP="00951C8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CC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51C85" w:rsidRPr="00AA7CC4" w:rsidRDefault="00951C85" w:rsidP="00951C8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CC4">
        <w:rPr>
          <w:rFonts w:ascii="Times New Roman" w:hAnsi="Times New Roman" w:cs="Times New Roman"/>
          <w:b/>
          <w:sz w:val="26"/>
          <w:szCs w:val="26"/>
        </w:rPr>
        <w:t xml:space="preserve"> о порядке назначения и проведения собрания граждан</w:t>
      </w:r>
    </w:p>
    <w:p w:rsidR="00951C85" w:rsidRPr="00AA7CC4" w:rsidRDefault="00951C85" w:rsidP="00951C8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1C85" w:rsidRPr="00AA7CC4" w:rsidRDefault="00951C85" w:rsidP="00951C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CC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51C85" w:rsidRPr="00AA7CC4" w:rsidRDefault="00951C85" w:rsidP="00951C8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1.1.  Собрание граждан (далее – собрание) является формой непосредственного участия населения в осуществлении местного самоуправления.</w:t>
      </w:r>
    </w:p>
    <w:p w:rsidR="0059791E" w:rsidRPr="00AA7CC4" w:rsidRDefault="00951C85" w:rsidP="00AA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1.2. Собрание проводится для обсуждения вопросов местного значения</w:t>
      </w:r>
      <w:proofErr w:type="gramStart"/>
      <w:r w:rsidRPr="00AA7CC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A7CC4">
        <w:rPr>
          <w:rFonts w:ascii="Times New Roman" w:hAnsi="Times New Roman" w:cs="Times New Roman"/>
          <w:sz w:val="26"/>
          <w:szCs w:val="26"/>
        </w:rPr>
        <w:t xml:space="preserve">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самоуправления.</w:t>
      </w: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 xml:space="preserve">1.3. Собрание проводится на части территории муниципального образования с численностью жителей не </w:t>
      </w:r>
      <w:r w:rsidR="00AA7CC4" w:rsidRPr="00AA7CC4">
        <w:rPr>
          <w:rFonts w:ascii="Times New Roman" w:hAnsi="Times New Roman" w:cs="Times New Roman"/>
          <w:sz w:val="26"/>
          <w:szCs w:val="26"/>
        </w:rPr>
        <w:t xml:space="preserve">более 500 </w:t>
      </w:r>
      <w:r w:rsidRPr="00AA7CC4">
        <w:rPr>
          <w:rFonts w:ascii="Times New Roman" w:hAnsi="Times New Roman" w:cs="Times New Roman"/>
          <w:sz w:val="26"/>
          <w:szCs w:val="26"/>
        </w:rPr>
        <w:t>человек.</w:t>
      </w: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1.4. В собрании имеют право принимать участие жители, постоянно или преимущественно проживающие на  соответствующей  территории, достигшие шестнадцатилетнего возраста.</w:t>
      </w: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1.5. Собрание граждан может принимать обращения к 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1.6. Обращения, принятые собранием,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обращении вопросов.</w:t>
      </w: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1.7. Настоящее Положение не распространяется на собрания, проводимые в соответствии с уставами общественных объединений, жилищных (садовых) товариществ и кооперативов.</w:t>
      </w: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  самоуправлении и уставом территориального общественного самоуправления.</w:t>
      </w:r>
    </w:p>
    <w:p w:rsidR="00951C85" w:rsidRPr="00AA7CC4" w:rsidRDefault="00951C85" w:rsidP="00AA7C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791E" w:rsidRPr="00AA7CC4" w:rsidRDefault="00951C85" w:rsidP="005979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CC4">
        <w:rPr>
          <w:rFonts w:ascii="Times New Roman" w:hAnsi="Times New Roman" w:cs="Times New Roman"/>
          <w:b/>
          <w:sz w:val="26"/>
          <w:szCs w:val="26"/>
        </w:rPr>
        <w:t>2. Порядок организации собрания</w:t>
      </w:r>
    </w:p>
    <w:p w:rsidR="00951C85" w:rsidRPr="00AA7CC4" w:rsidRDefault="0059791E" w:rsidP="00AA7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951C85" w:rsidRPr="00AA7CC4">
        <w:rPr>
          <w:rFonts w:ascii="Times New Roman" w:hAnsi="Times New Roman" w:cs="Times New Roman"/>
          <w:sz w:val="26"/>
          <w:szCs w:val="26"/>
        </w:rPr>
        <w:t>Собрание проводится по инициативе населения, Совета депутатов муниципального образования, главы муниципального образования</w:t>
      </w:r>
      <w:r w:rsidRPr="00AA7CC4">
        <w:rPr>
          <w:rFonts w:ascii="Times New Roman" w:hAnsi="Times New Roman" w:cs="Times New Roman"/>
          <w:sz w:val="26"/>
          <w:szCs w:val="26"/>
        </w:rPr>
        <w:t>,</w:t>
      </w:r>
      <w:r w:rsidRPr="00AA7CC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A7CC4">
        <w:rPr>
          <w:rFonts w:ascii="Times New Roman" w:hAnsi="Times New Roman" w:cs="Times New Roman"/>
          <w:sz w:val="26"/>
          <w:szCs w:val="26"/>
        </w:rPr>
        <w:t>а также в случаях, предусмотренных Уставом территориального общественного самоуправления.</w:t>
      </w:r>
    </w:p>
    <w:p w:rsidR="0059791E" w:rsidRPr="00AA7CC4" w:rsidRDefault="00951C85" w:rsidP="005979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AA7CC4">
        <w:rPr>
          <w:rFonts w:ascii="Times New Roman" w:hAnsi="Times New Roman" w:cs="Times New Roman"/>
          <w:sz w:val="26"/>
          <w:szCs w:val="26"/>
        </w:rPr>
        <w:t>Собрание, проводимое по инициативе Совета депутатов или главы муниципального образования</w:t>
      </w:r>
      <w:r w:rsidR="0059791E" w:rsidRPr="00AA7CC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9791E" w:rsidRPr="00AA7CC4">
        <w:rPr>
          <w:rFonts w:ascii="Times New Roman" w:hAnsi="Times New Roman" w:cs="Times New Roman"/>
          <w:sz w:val="26"/>
          <w:szCs w:val="26"/>
        </w:rPr>
        <w:t>назначается</w:t>
      </w:r>
      <w:proofErr w:type="gramEnd"/>
      <w:r w:rsidR="0059791E" w:rsidRPr="00AA7CC4">
        <w:rPr>
          <w:rFonts w:ascii="Times New Roman" w:hAnsi="Times New Roman" w:cs="Times New Roman"/>
          <w:sz w:val="26"/>
          <w:szCs w:val="26"/>
        </w:rPr>
        <w:t xml:space="preserve"> соответственно Советом </w:t>
      </w:r>
      <w:r w:rsidR="0059791E" w:rsidRPr="00AA7CC4">
        <w:rPr>
          <w:rFonts w:ascii="Times New Roman" w:eastAsia="Times New Roman" w:hAnsi="Times New Roman" w:cs="Times New Roman"/>
          <w:sz w:val="26"/>
          <w:szCs w:val="26"/>
        </w:rPr>
        <w:t xml:space="preserve">депутатов </w:t>
      </w:r>
      <w:r w:rsidR="0059791E" w:rsidRPr="00AA7CC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или главой муниципального образования </w:t>
      </w:r>
    </w:p>
    <w:p w:rsidR="00E0295E" w:rsidRPr="00AA7CC4" w:rsidRDefault="00951C85" w:rsidP="00E029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 xml:space="preserve">2.3. </w:t>
      </w:r>
      <w:r w:rsidR="0059791E" w:rsidRPr="00AA7CC4">
        <w:rPr>
          <w:rFonts w:ascii="Times New Roman" w:hAnsi="Times New Roman" w:cs="Times New Roman"/>
          <w:sz w:val="26"/>
          <w:szCs w:val="26"/>
        </w:rPr>
        <w:t>Собрание, проводимое по инициативе населения, назначается решением Совета муниципального образования по ходатайству инициативной группы граждан Российской Федерации, достигших шестнадцатилетнего возраста и проживающих на территории, на которой предлагается провести собрание граждан.</w:t>
      </w:r>
      <w:r w:rsidR="0059791E" w:rsidRPr="00AA7CC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9791E" w:rsidRPr="00AA7CC4">
        <w:rPr>
          <w:rFonts w:ascii="Times New Roman" w:hAnsi="Times New Roman" w:cs="Times New Roman"/>
          <w:sz w:val="26"/>
          <w:szCs w:val="26"/>
        </w:rPr>
        <w:lastRenderedPageBreak/>
        <w:t>Численность инициативной группы граждан должна составлять не менее 20  человек.</w:t>
      </w:r>
      <w:r w:rsidR="00E0295E" w:rsidRPr="00AA7C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791E" w:rsidRPr="00AA7CC4" w:rsidRDefault="00E0295E" w:rsidP="00E029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 xml:space="preserve"> В ходатайстве инициативной группы о проведении собрания должны содержаться вопросы, предлагаемые для вынесения на обсуждение собрания граждан, должна быть указана часть территории муниципального образования, на которой предлагается провести собрание граждан. </w:t>
      </w:r>
      <w:proofErr w:type="gramStart"/>
      <w:r w:rsidRPr="00AA7CC4">
        <w:rPr>
          <w:rFonts w:ascii="Times New Roman" w:hAnsi="Times New Roman" w:cs="Times New Roman"/>
          <w:sz w:val="26"/>
          <w:szCs w:val="26"/>
        </w:rPr>
        <w:t>Ходатайство должно быть подписано всеми членами инициативной группы с указанием даты подписания и своих фамилии, имени, отчества, года рождения (в возрасте шестнадцати лет на день подписания ходатайства – дополнительно дня и месяца рождения), серии, номера паспорта или документа, заменяющего паспорт гражданина, а также адреса места жительства, указанного в паспорте или документе, заменяющем паспорт гражданина.</w:t>
      </w:r>
      <w:proofErr w:type="gramEnd"/>
    </w:p>
    <w:p w:rsidR="00E0295E" w:rsidRPr="00AA7CC4" w:rsidRDefault="00E0295E" w:rsidP="00E029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 xml:space="preserve">2.4. Решение о назначении (отказе в назначении) собрания граждан принимается на очередном ближайшем заседании Совета </w:t>
      </w:r>
      <w:r w:rsidRPr="00AA7CC4">
        <w:rPr>
          <w:rFonts w:ascii="Times New Roman" w:eastAsia="Times New Roman" w:hAnsi="Times New Roman" w:cs="Times New Roman"/>
          <w:sz w:val="26"/>
          <w:szCs w:val="26"/>
        </w:rPr>
        <w:t>Грачево-Кустовского</w:t>
      </w:r>
      <w:r w:rsidRPr="00AA7C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 Решение об отказе в назначении собрания граждан может быть принято в случаях, если нарушены требования к выдвижению инициативы проведения собрания граждан или цели проведения собрания граждан не соответствуют требованиям, указанным в </w:t>
      </w:r>
      <w:hyperlink r:id="rId5" w:anchor="sub_1201" w:history="1">
        <w:r w:rsidRPr="00AA7CC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части 1</w:t>
        </w:r>
      </w:hyperlink>
      <w:r w:rsidRPr="00AA7CC4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E0295E" w:rsidRPr="00AA7CC4" w:rsidRDefault="00E0295E" w:rsidP="00E029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7CC4">
        <w:rPr>
          <w:rFonts w:ascii="Times New Roman" w:hAnsi="Times New Roman" w:cs="Times New Roman"/>
          <w:sz w:val="26"/>
          <w:szCs w:val="26"/>
        </w:rPr>
        <w:t>Решение о назначении собрания граждан должно содержать дату и время проведения собрания граждан, время начала и окончания регистрации участников собраний граждан, место проведения собрания граждан, часть территории муниципального образования, на которой проводится собрание граждан, вопросы, выносимые на обсуждение собрания граждан, с указанием органов местного самоуправления и (или) должностных лиц местного самоуправления, обязанных предоставить доклад собранию граждан по вопросу местного значения</w:t>
      </w:r>
      <w:proofErr w:type="gramEnd"/>
      <w:r w:rsidRPr="00AA7CC4">
        <w:rPr>
          <w:rFonts w:ascii="Times New Roman" w:hAnsi="Times New Roman" w:cs="Times New Roman"/>
          <w:sz w:val="26"/>
          <w:szCs w:val="26"/>
        </w:rPr>
        <w:t xml:space="preserve"> либо информацию о своей деятельности.</w:t>
      </w:r>
    </w:p>
    <w:p w:rsidR="00E0295E" w:rsidRPr="00AA7CC4" w:rsidRDefault="006D249C" w:rsidP="00E029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 xml:space="preserve">2.5. </w:t>
      </w:r>
      <w:r w:rsidR="00E0295E" w:rsidRPr="00AA7CC4">
        <w:rPr>
          <w:rFonts w:ascii="Times New Roman" w:hAnsi="Times New Roman" w:cs="Times New Roman"/>
          <w:sz w:val="26"/>
          <w:szCs w:val="26"/>
        </w:rPr>
        <w:t>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граждан. Собрание граждан назначается на воскресенье, не являющееся рабочим или праздничным днем.</w:t>
      </w:r>
    </w:p>
    <w:p w:rsidR="006D249C" w:rsidRPr="00AA7CC4" w:rsidRDefault="006D249C" w:rsidP="006D24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 xml:space="preserve"> </w:t>
      </w:r>
      <w:r w:rsidR="00E0295E" w:rsidRPr="00AA7CC4">
        <w:rPr>
          <w:rFonts w:ascii="Times New Roman" w:hAnsi="Times New Roman" w:cs="Times New Roman"/>
          <w:sz w:val="26"/>
          <w:szCs w:val="26"/>
        </w:rPr>
        <w:t>Решение о назначении собрания граждан подлежит официальному обнародованию не позднее пяти дней со дня его принятия.</w:t>
      </w:r>
    </w:p>
    <w:p w:rsidR="00E0295E" w:rsidRPr="00AA7CC4" w:rsidRDefault="006D249C" w:rsidP="006D24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2.6.</w:t>
      </w:r>
      <w:r w:rsidR="00E0295E" w:rsidRPr="00AA7CC4">
        <w:rPr>
          <w:rFonts w:ascii="Times New Roman" w:hAnsi="Times New Roman" w:cs="Times New Roman"/>
          <w:sz w:val="26"/>
          <w:szCs w:val="26"/>
        </w:rPr>
        <w:t xml:space="preserve">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9791E" w:rsidRPr="00AA7CC4" w:rsidRDefault="006D249C" w:rsidP="00AA7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2.7</w:t>
      </w:r>
      <w:r w:rsidR="00E0295E" w:rsidRPr="00AA7CC4">
        <w:rPr>
          <w:rFonts w:ascii="Times New Roman" w:hAnsi="Times New Roman" w:cs="Times New Roman"/>
          <w:sz w:val="26"/>
          <w:szCs w:val="26"/>
        </w:rPr>
        <w:t>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951C85" w:rsidRPr="00AA7CC4" w:rsidRDefault="006D249C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2.8</w:t>
      </w:r>
      <w:r w:rsidR="00951C85" w:rsidRPr="00AA7CC4">
        <w:rPr>
          <w:rFonts w:ascii="Times New Roman" w:hAnsi="Times New Roman" w:cs="Times New Roman"/>
          <w:sz w:val="26"/>
          <w:szCs w:val="26"/>
        </w:rPr>
        <w:t xml:space="preserve">. При проведении собрания инициативная группа не </w:t>
      </w:r>
      <w:proofErr w:type="gramStart"/>
      <w:r w:rsidR="00951C85" w:rsidRPr="00AA7CC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951C85" w:rsidRPr="00AA7CC4">
        <w:rPr>
          <w:rFonts w:ascii="Times New Roman" w:hAnsi="Times New Roman" w:cs="Times New Roman"/>
          <w:sz w:val="26"/>
          <w:szCs w:val="26"/>
        </w:rPr>
        <w:t xml:space="preserve"> чем за 10 дней до проведения собрания уведомляет Совет депутатов муниципального образования.</w:t>
      </w: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 xml:space="preserve">  Уведомление представляется в письменном виде. В нем указываются дата, время и место проведения  собрания, адреса домов, жители которых участвуют в собрании, предполагаемое число участников, выносимый на  рассмотрение вопрос (вопросы)</w:t>
      </w:r>
      <w:proofErr w:type="gramStart"/>
      <w:r w:rsidRPr="00AA7CC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A7CC4">
        <w:rPr>
          <w:rFonts w:ascii="Times New Roman" w:hAnsi="Times New Roman" w:cs="Times New Roman"/>
          <w:sz w:val="26"/>
          <w:szCs w:val="26"/>
        </w:rPr>
        <w:t xml:space="preserve"> а также персональный состав инициативной группы с указанием фамилии, имени, отчества, места жительства и телефона.</w:t>
      </w:r>
    </w:p>
    <w:p w:rsidR="00951C85" w:rsidRPr="00AA7CC4" w:rsidRDefault="00AA7CC4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6D249C" w:rsidRPr="00AA7CC4">
        <w:rPr>
          <w:rFonts w:ascii="Times New Roman" w:hAnsi="Times New Roman" w:cs="Times New Roman"/>
          <w:sz w:val="26"/>
          <w:szCs w:val="26"/>
        </w:rPr>
        <w:t>9</w:t>
      </w:r>
      <w:r w:rsidR="00951C85" w:rsidRPr="00AA7CC4">
        <w:rPr>
          <w:rFonts w:ascii="Times New Roman" w:hAnsi="Times New Roman" w:cs="Times New Roman"/>
          <w:sz w:val="26"/>
          <w:szCs w:val="26"/>
        </w:rPr>
        <w:t xml:space="preserve"> Глава муниципального образования либо назначенное им должностное лицо, к ведению которого относится вопрос (вопросы), выносимый на рассмотрение собрания, вправе провести консультации (обсуждение) с инициативной группой о целесообразности </w:t>
      </w:r>
      <w:r w:rsidR="00951C85" w:rsidRPr="00AA7CC4">
        <w:rPr>
          <w:rFonts w:ascii="Times New Roman" w:hAnsi="Times New Roman" w:cs="Times New Roman"/>
          <w:sz w:val="26"/>
          <w:szCs w:val="26"/>
        </w:rPr>
        <w:tab/>
        <w:t>проведения собрания по выносимому вопросу (вопросам), направить инициативной группе свои замечания, предложения или мотивированные возражения.</w:t>
      </w: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По общему согласию инициативной группы, Совета депутатов и главы муниципального образования сроки подготовки к проведению собрания могут быть изменены.</w:t>
      </w:r>
    </w:p>
    <w:p w:rsidR="00951C85" w:rsidRPr="00AA7CC4" w:rsidRDefault="006D249C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2.10</w:t>
      </w:r>
      <w:r w:rsidR="00951C85" w:rsidRPr="00AA7CC4">
        <w:rPr>
          <w:rFonts w:ascii="Times New Roman" w:hAnsi="Times New Roman" w:cs="Times New Roman"/>
          <w:sz w:val="26"/>
          <w:szCs w:val="26"/>
        </w:rPr>
        <w:t>. Организация и проведение собрания возлагаются на инициатора проведения собрания.</w:t>
      </w:r>
    </w:p>
    <w:p w:rsidR="00951C85" w:rsidRPr="00AA7CC4" w:rsidRDefault="006D249C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2.11.</w:t>
      </w:r>
      <w:r w:rsidR="00951C85" w:rsidRPr="00AA7CC4">
        <w:rPr>
          <w:rFonts w:ascii="Times New Roman" w:hAnsi="Times New Roman" w:cs="Times New Roman"/>
          <w:sz w:val="26"/>
          <w:szCs w:val="26"/>
        </w:rPr>
        <w:t xml:space="preserve"> Инициатор проведения собрания обязан не </w:t>
      </w:r>
      <w:proofErr w:type="gramStart"/>
      <w:r w:rsidR="00951C85" w:rsidRPr="00AA7CC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951C85" w:rsidRPr="00AA7CC4">
        <w:rPr>
          <w:rFonts w:ascii="Times New Roman" w:hAnsi="Times New Roman" w:cs="Times New Roman"/>
          <w:sz w:val="26"/>
          <w:szCs w:val="26"/>
        </w:rPr>
        <w:t xml:space="preserve"> чем за неделю до его проведения оповестить граждан, имеющих право на участие в собрании, о дате, месте и времени проведения собрания, выносимом на рассмотрение вопросе (вопросах), а также об инициаторе.</w:t>
      </w:r>
    </w:p>
    <w:p w:rsidR="00951C85" w:rsidRPr="00AA7CC4" w:rsidRDefault="006D249C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2.12</w:t>
      </w:r>
      <w:r w:rsidR="00951C85" w:rsidRPr="00AA7CC4">
        <w:rPr>
          <w:rFonts w:ascii="Times New Roman" w:hAnsi="Times New Roman" w:cs="Times New Roman"/>
          <w:sz w:val="26"/>
          <w:szCs w:val="26"/>
        </w:rPr>
        <w:t>. Инициатор проведения собрания должен заблаговременно ознакомить жителей с материалами, относящимися к вопросу (вопросам), выносимому на рассмотрение собрания.</w:t>
      </w: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1C85" w:rsidRPr="00AA7CC4" w:rsidRDefault="00951C85" w:rsidP="00951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CC4">
        <w:rPr>
          <w:rFonts w:ascii="Times New Roman" w:hAnsi="Times New Roman" w:cs="Times New Roman"/>
          <w:b/>
          <w:sz w:val="26"/>
          <w:szCs w:val="26"/>
        </w:rPr>
        <w:t>3. Порядок проведения собрания</w:t>
      </w:r>
    </w:p>
    <w:p w:rsidR="00951C85" w:rsidRPr="00AA7CC4" w:rsidRDefault="00951C85" w:rsidP="00951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3.1. Собрание проводится, если общее число граждан, имеющих право на участие в собрании, не прев</w:t>
      </w:r>
      <w:r w:rsidR="00D769E7" w:rsidRPr="00AA7CC4">
        <w:rPr>
          <w:rFonts w:ascii="Times New Roman" w:hAnsi="Times New Roman" w:cs="Times New Roman"/>
          <w:sz w:val="26"/>
          <w:szCs w:val="26"/>
        </w:rPr>
        <w:t xml:space="preserve">ышает 500 </w:t>
      </w:r>
      <w:r w:rsidRPr="00AA7CC4">
        <w:rPr>
          <w:rFonts w:ascii="Times New Roman" w:hAnsi="Times New Roman" w:cs="Times New Roman"/>
          <w:sz w:val="26"/>
          <w:szCs w:val="26"/>
        </w:rPr>
        <w:t xml:space="preserve"> человек и имеется помещение, необходимое для его проведения.</w:t>
      </w: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3.2. До начала собрания представители инициатора его проведения проводят регистрацию участников собрания.</w:t>
      </w: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3.4. Собрание правомочно, если в нем участвуют не менее 50 процентов жителей, включенных в список участников собрания.</w:t>
      </w: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 xml:space="preserve">3.5. Решение собрания принимается простым большинством голосов открытым голосованием. Собрание может принять решение о проведении тайного </w:t>
      </w:r>
      <w:proofErr w:type="gramStart"/>
      <w:r w:rsidRPr="00AA7CC4">
        <w:rPr>
          <w:rFonts w:ascii="Times New Roman" w:hAnsi="Times New Roman" w:cs="Times New Roman"/>
          <w:sz w:val="26"/>
          <w:szCs w:val="26"/>
        </w:rPr>
        <w:t>голосования</w:t>
      </w:r>
      <w:proofErr w:type="gramEnd"/>
      <w:r w:rsidRPr="00AA7CC4">
        <w:rPr>
          <w:rFonts w:ascii="Times New Roman" w:hAnsi="Times New Roman" w:cs="Times New Roman"/>
          <w:sz w:val="26"/>
          <w:szCs w:val="26"/>
        </w:rPr>
        <w:t xml:space="preserve"> по какому- либо вопросу (вопросам). В этом случае его участники избирают счетную комиссию. В голосовании участвуют только жители, включенные в список участников собрания, зарегистрированные в качестве участников собрания. Представители органов местного самоуправления и иные лица, присутствующие на </w:t>
      </w:r>
      <w:proofErr w:type="gramStart"/>
      <w:r w:rsidRPr="00AA7CC4">
        <w:rPr>
          <w:rFonts w:ascii="Times New Roman" w:hAnsi="Times New Roman" w:cs="Times New Roman"/>
          <w:sz w:val="26"/>
          <w:szCs w:val="26"/>
        </w:rPr>
        <w:t>собрании</w:t>
      </w:r>
      <w:proofErr w:type="gramEnd"/>
      <w:r w:rsidRPr="00AA7CC4">
        <w:rPr>
          <w:rFonts w:ascii="Times New Roman" w:hAnsi="Times New Roman" w:cs="Times New Roman"/>
          <w:sz w:val="26"/>
          <w:szCs w:val="26"/>
        </w:rPr>
        <w:t>, имеют право совещательного голоса.</w:t>
      </w: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AA7CC4">
        <w:rPr>
          <w:rFonts w:ascii="Times New Roman" w:hAnsi="Times New Roman" w:cs="Times New Roman"/>
          <w:sz w:val="26"/>
          <w:szCs w:val="26"/>
        </w:rPr>
        <w:t xml:space="preserve">Секретарь собрания ведет протокол собрания, содержащий в обязательном порядке следующие сведения: адреса домов, жители которых  участвуют в собрании, количество жителей, зарегистрированных в качестве участников собрания, инициатор, дата, время и место проведения собрания, состав президиума, полная формулировка рассматриваемого вопроса (вопросов), фамилии выступивших, краткое содержание выступлений  по рассматриваемому вопросу </w:t>
      </w:r>
      <w:r w:rsidRPr="00AA7CC4">
        <w:rPr>
          <w:rFonts w:ascii="Times New Roman" w:hAnsi="Times New Roman" w:cs="Times New Roman"/>
          <w:sz w:val="26"/>
          <w:szCs w:val="26"/>
        </w:rPr>
        <w:lastRenderedPageBreak/>
        <w:t>(вопросам), принятое решение, список участвующих в собрании представителей органов местного самоуправления и приглашенных</w:t>
      </w:r>
      <w:proofErr w:type="gramEnd"/>
      <w:r w:rsidRPr="00AA7CC4">
        <w:rPr>
          <w:rFonts w:ascii="Times New Roman" w:hAnsi="Times New Roman" w:cs="Times New Roman"/>
          <w:sz w:val="26"/>
          <w:szCs w:val="26"/>
        </w:rPr>
        <w:t xml:space="preserve"> лиц.</w:t>
      </w: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в органы местного самоуправления или должностным лицам местного самоуправления, к компетенции которых отнесено решение содержащихся в обращении вопросов, для рассмотрения и подготовки ответа.</w:t>
      </w:r>
    </w:p>
    <w:p w:rsidR="00E0295E" w:rsidRPr="00AA7CC4" w:rsidRDefault="00AA7CC4" w:rsidP="00E029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3.7</w:t>
      </w:r>
      <w:r w:rsidR="00E0295E" w:rsidRPr="00AA7CC4">
        <w:rPr>
          <w:rFonts w:ascii="Times New Roman" w:hAnsi="Times New Roman" w:cs="Times New Roman"/>
          <w:sz w:val="26"/>
          <w:szCs w:val="26"/>
        </w:rPr>
        <w:t>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E0295E" w:rsidRPr="00AA7CC4" w:rsidRDefault="00AA7CC4" w:rsidP="00AA7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3.8</w:t>
      </w:r>
      <w:r w:rsidR="00E0295E" w:rsidRPr="00AA7CC4">
        <w:rPr>
          <w:rFonts w:ascii="Times New Roman" w:hAnsi="Times New Roman" w:cs="Times New Roman"/>
          <w:sz w:val="26"/>
          <w:szCs w:val="26"/>
        </w:rPr>
        <w:t>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951C85" w:rsidRPr="00AA7CC4" w:rsidRDefault="00AA7CC4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951C85" w:rsidRPr="00AA7CC4">
        <w:rPr>
          <w:rFonts w:ascii="Times New Roman" w:hAnsi="Times New Roman" w:cs="Times New Roman"/>
          <w:sz w:val="26"/>
          <w:szCs w:val="26"/>
        </w:rPr>
        <w:t>. Итоги собрания подлежат официальному опубликованию (обнародованию) в течени</w:t>
      </w:r>
      <w:proofErr w:type="gramStart"/>
      <w:r w:rsidR="00951C85" w:rsidRPr="00AA7CC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51C85" w:rsidRPr="00AA7CC4">
        <w:rPr>
          <w:rFonts w:ascii="Times New Roman" w:hAnsi="Times New Roman" w:cs="Times New Roman"/>
          <w:sz w:val="26"/>
          <w:szCs w:val="26"/>
        </w:rPr>
        <w:t xml:space="preserve"> семи дней со дня проведения собрания.</w:t>
      </w:r>
    </w:p>
    <w:p w:rsidR="00951C85" w:rsidRPr="00AA7CC4" w:rsidRDefault="00951C85" w:rsidP="00951C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51C85" w:rsidRPr="00AA7CC4" w:rsidRDefault="00951C85" w:rsidP="00951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CC4">
        <w:rPr>
          <w:rFonts w:ascii="Times New Roman" w:hAnsi="Times New Roman" w:cs="Times New Roman"/>
          <w:b/>
          <w:sz w:val="26"/>
          <w:szCs w:val="26"/>
        </w:rPr>
        <w:t>4. Заключительные положения.</w:t>
      </w: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4.1. Решения собрания не могут нарушать имущественные и иные права граждан, объединений собственников жилья и других организаций.</w:t>
      </w: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 xml:space="preserve">Решения собрания носят рекомендательный характер для органов местного самоуправления, жителей соответствующей территории, предприятий, организаций и иных  лиц. Содержание решений собрания доводится до граждан, проживающих на соответствующей территории. </w:t>
      </w:r>
    </w:p>
    <w:p w:rsidR="00951C85" w:rsidRPr="00AA7CC4" w:rsidRDefault="00951C85" w:rsidP="0095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4.2. Обращение собрания направляется в органы местного самоуправления и должностным лицам местного самоуправления, к компетенции которых отнесено решение содержащихся в обращении вопросов. Органы местного самоуправления и должностные лица местного самоуправления обязаны в месячный срок рассмотреть обращение и направить председателю собрания или другому лицу, уполномоченному собранием, мотивированный ответ по существу решения в письменной форме.</w:t>
      </w:r>
    </w:p>
    <w:p w:rsidR="00951C85" w:rsidRPr="00AA7CC4" w:rsidRDefault="00951C85" w:rsidP="00D7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CC4">
        <w:rPr>
          <w:rFonts w:ascii="Times New Roman" w:hAnsi="Times New Roman" w:cs="Times New Roman"/>
          <w:sz w:val="26"/>
          <w:szCs w:val="26"/>
        </w:rPr>
        <w:t>4.3. Орган местного самоуправления вправе принять правовой или иной акт на основании обращения собрания, о чем незамедлительно сообщается председателю собрания или другому лицу, уполномоченному собранием.</w:t>
      </w:r>
    </w:p>
    <w:p w:rsidR="00D769E7" w:rsidRPr="00D769E7" w:rsidRDefault="00951C85" w:rsidP="00D769E7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A7CC4">
        <w:rPr>
          <w:rFonts w:ascii="Times New Roman" w:hAnsi="Times New Roman"/>
          <w:b w:val="0"/>
          <w:color w:val="auto"/>
          <w:sz w:val="26"/>
          <w:szCs w:val="26"/>
        </w:rPr>
        <w:t xml:space="preserve">4.4. Расходы, связанные с организацией и проведением собрания, возлагаются на инициатора проведения собрания.       </w:t>
      </w:r>
      <w:r w:rsidRPr="00AA7CC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AA7CC4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D769E7">
        <w:rPr>
          <w:rFonts w:ascii="Times New Roman" w:hAnsi="Times New Roman"/>
          <w:b w:val="0"/>
          <w:color w:val="auto"/>
          <w:sz w:val="26"/>
          <w:szCs w:val="26"/>
        </w:rPr>
        <w:tab/>
      </w:r>
    </w:p>
    <w:sectPr w:rsidR="00D769E7" w:rsidRPr="00D769E7" w:rsidSect="0033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3585"/>
    <w:multiLevelType w:val="multilevel"/>
    <w:tmpl w:val="C8B432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F754609"/>
    <w:multiLevelType w:val="hybridMultilevel"/>
    <w:tmpl w:val="54CEB964"/>
    <w:lvl w:ilvl="0" w:tplc="05EA5B3A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951C85"/>
    <w:rsid w:val="00014EE6"/>
    <w:rsid w:val="000928C1"/>
    <w:rsid w:val="00246802"/>
    <w:rsid w:val="00332A17"/>
    <w:rsid w:val="00355583"/>
    <w:rsid w:val="003F7100"/>
    <w:rsid w:val="004921CB"/>
    <w:rsid w:val="00523370"/>
    <w:rsid w:val="00523D13"/>
    <w:rsid w:val="00537BD0"/>
    <w:rsid w:val="00564D2D"/>
    <w:rsid w:val="0059791E"/>
    <w:rsid w:val="005B2683"/>
    <w:rsid w:val="006D249C"/>
    <w:rsid w:val="00720CAA"/>
    <w:rsid w:val="00795AFC"/>
    <w:rsid w:val="007F4DB1"/>
    <w:rsid w:val="00951C85"/>
    <w:rsid w:val="00AA7CC4"/>
    <w:rsid w:val="00D769E7"/>
    <w:rsid w:val="00E0295E"/>
    <w:rsid w:val="00F14700"/>
    <w:rsid w:val="00F24522"/>
    <w:rsid w:val="00F4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17"/>
  </w:style>
  <w:style w:type="paragraph" w:styleId="1">
    <w:name w:val="heading 1"/>
    <w:basedOn w:val="a"/>
    <w:next w:val="a"/>
    <w:link w:val="10"/>
    <w:qFormat/>
    <w:rsid w:val="007F4D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DB1"/>
    <w:rPr>
      <w:rFonts w:ascii="Arial" w:eastAsia="Times New Roman" w:hAnsi="Arial" w:cs="Times New Roman"/>
      <w:b/>
      <w:bCs/>
      <w:color w:val="000080"/>
      <w:sz w:val="32"/>
      <w:szCs w:val="32"/>
    </w:rPr>
  </w:style>
  <w:style w:type="character" w:styleId="a3">
    <w:name w:val="Hyperlink"/>
    <w:uiPriority w:val="99"/>
    <w:unhideWhenUsed/>
    <w:rsid w:val="007F4DB1"/>
    <w:rPr>
      <w:color w:val="0000FF"/>
      <w:u w:val="single"/>
    </w:rPr>
  </w:style>
  <w:style w:type="paragraph" w:customStyle="1" w:styleId="a4">
    <w:name w:val="Íàçâàíèå çàêîíà"/>
    <w:basedOn w:val="a"/>
    <w:next w:val="a"/>
    <w:rsid w:val="00523370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5">
    <w:name w:val="Òåêñò äîêóìåíòà"/>
    <w:basedOn w:val="a"/>
    <w:rsid w:val="005233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1/Documents/&#1056;&#1077;&#1096;&#1077;&#1085;&#1080;&#1103;/&#1088;&#1077;&#1096;&#1077;&#1085;&#1080;&#1103;%202014/&#1088;&#1077;&#1096;&#1077;&#1085;&#1080;&#1077;%20&#8470;%2037%20&#1086;&#1090;%2009.12.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2009-03-09T12:31:00Z</dcterms:created>
  <dcterms:modified xsi:type="dcterms:W3CDTF">2021-07-23T10:00:00Z</dcterms:modified>
</cp:coreProperties>
</file>