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15" w:rsidRDefault="00B32815" w:rsidP="00B32815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1D2F3F" w:rsidRDefault="00B32815" w:rsidP="00B3281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</w:t>
      </w:r>
      <w:r w:rsidR="001D2F3F">
        <w:rPr>
          <w:rFonts w:ascii="Times New Roman" w:hAnsi="Times New Roman"/>
          <w:b/>
          <w:spacing w:val="20"/>
          <w:sz w:val="24"/>
          <w:szCs w:val="24"/>
        </w:rPr>
        <w:t>ГРАЧЕВО-КУСТОВСКОГО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 ОБРАЗОВАНИЯ </w:t>
      </w:r>
      <w:r w:rsidR="001D2F3F">
        <w:rPr>
          <w:rFonts w:ascii="Times New Roman" w:hAnsi="Times New Roman"/>
          <w:b/>
          <w:spacing w:val="20"/>
          <w:sz w:val="24"/>
          <w:szCs w:val="24"/>
        </w:rPr>
        <w:t xml:space="preserve">ПЕРЕЛЮБСКОГО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МУНИЦИПАЛЬНОГО РАЙОНА </w:t>
      </w:r>
    </w:p>
    <w:p w:rsidR="00B32815" w:rsidRDefault="00B32815" w:rsidP="00B3281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32815" w:rsidRDefault="00B32815" w:rsidP="00B3281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2815" w:rsidRDefault="00B32815" w:rsidP="00B32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15" w:rsidRDefault="00B32815" w:rsidP="00B3281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32815" w:rsidRDefault="00B32815" w:rsidP="00B3281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B32815" w:rsidRDefault="00B32815" w:rsidP="00B3281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B32815" w:rsidRDefault="00B32815" w:rsidP="00B32815">
      <w:pPr>
        <w:spacing w:after="0"/>
        <w:jc w:val="right"/>
        <w:rPr>
          <w:rFonts w:ascii="Arial" w:hAnsi="Arial"/>
          <w:sz w:val="16"/>
        </w:rPr>
      </w:pPr>
    </w:p>
    <w:p w:rsidR="00B32815" w:rsidRPr="00035568" w:rsidRDefault="001D2F3F" w:rsidP="00B32815">
      <w:pPr>
        <w:spacing w:after="0"/>
        <w:rPr>
          <w:rFonts w:ascii="Times New Roman" w:hAnsi="Times New Roman"/>
          <w:sz w:val="24"/>
          <w:szCs w:val="24"/>
        </w:rPr>
      </w:pPr>
      <w:r w:rsidRPr="00035568">
        <w:rPr>
          <w:rFonts w:ascii="Times New Roman" w:hAnsi="Times New Roman"/>
          <w:sz w:val="24"/>
          <w:szCs w:val="24"/>
        </w:rPr>
        <w:t xml:space="preserve">01 марта </w:t>
      </w:r>
      <w:r w:rsidR="00035568" w:rsidRPr="00035568">
        <w:rPr>
          <w:rFonts w:ascii="Times New Roman" w:hAnsi="Times New Roman"/>
          <w:sz w:val="24"/>
          <w:szCs w:val="24"/>
        </w:rPr>
        <w:t>2019 г</w:t>
      </w:r>
      <w:r w:rsidR="00035568">
        <w:rPr>
          <w:rFonts w:ascii="Times New Roman" w:hAnsi="Times New Roman"/>
          <w:sz w:val="24"/>
          <w:szCs w:val="24"/>
        </w:rPr>
        <w:t>ода</w:t>
      </w:r>
      <w:r w:rsidRPr="00035568">
        <w:rPr>
          <w:rFonts w:ascii="Times New Roman" w:hAnsi="Times New Roman"/>
          <w:sz w:val="24"/>
          <w:szCs w:val="24"/>
        </w:rPr>
        <w:t xml:space="preserve">     № 10</w:t>
      </w:r>
      <w:r w:rsidR="00B32815" w:rsidRPr="00035568">
        <w:rPr>
          <w:rFonts w:ascii="Times New Roman" w:hAnsi="Times New Roman"/>
          <w:sz w:val="24"/>
          <w:szCs w:val="24"/>
        </w:rPr>
        <w:tab/>
      </w:r>
      <w:r w:rsidR="00B32815" w:rsidRPr="00035568">
        <w:rPr>
          <w:rFonts w:ascii="Times New Roman" w:hAnsi="Times New Roman"/>
          <w:sz w:val="24"/>
          <w:szCs w:val="24"/>
        </w:rPr>
        <w:tab/>
      </w:r>
      <w:r w:rsidR="00B32815" w:rsidRPr="00035568">
        <w:rPr>
          <w:rFonts w:ascii="Times New Roman" w:hAnsi="Times New Roman"/>
          <w:sz w:val="24"/>
          <w:szCs w:val="24"/>
        </w:rPr>
        <w:tab/>
        <w:t xml:space="preserve">       </w:t>
      </w:r>
      <w:r w:rsidRPr="00035568">
        <w:rPr>
          <w:rFonts w:ascii="Times New Roman" w:hAnsi="Times New Roman"/>
          <w:sz w:val="24"/>
          <w:szCs w:val="24"/>
        </w:rPr>
        <w:t xml:space="preserve">                    </w:t>
      </w:r>
      <w:r w:rsidR="00035568">
        <w:rPr>
          <w:rFonts w:ascii="Times New Roman" w:hAnsi="Times New Roman"/>
          <w:sz w:val="24"/>
          <w:szCs w:val="24"/>
        </w:rPr>
        <w:t xml:space="preserve">                          </w:t>
      </w:r>
      <w:r w:rsidRPr="00035568">
        <w:rPr>
          <w:rFonts w:ascii="Times New Roman" w:hAnsi="Times New Roman"/>
          <w:sz w:val="24"/>
          <w:szCs w:val="24"/>
        </w:rPr>
        <w:t xml:space="preserve">   </w:t>
      </w:r>
      <w:r w:rsidR="00B32815" w:rsidRPr="000355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815" w:rsidRPr="00035568">
        <w:rPr>
          <w:rFonts w:ascii="Times New Roman" w:hAnsi="Times New Roman"/>
          <w:sz w:val="24"/>
          <w:szCs w:val="24"/>
        </w:rPr>
        <w:t>с</w:t>
      </w:r>
      <w:proofErr w:type="gramEnd"/>
      <w:r w:rsidR="00B32815" w:rsidRPr="00035568">
        <w:rPr>
          <w:rFonts w:ascii="Times New Roman" w:hAnsi="Times New Roman"/>
          <w:sz w:val="24"/>
          <w:szCs w:val="24"/>
        </w:rPr>
        <w:t>.</w:t>
      </w:r>
      <w:r w:rsidRPr="000355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568">
        <w:rPr>
          <w:rFonts w:ascii="Times New Roman" w:hAnsi="Times New Roman"/>
          <w:sz w:val="24"/>
          <w:szCs w:val="24"/>
        </w:rPr>
        <w:t>Грачев</w:t>
      </w:r>
      <w:proofErr w:type="gramEnd"/>
      <w:r w:rsidRPr="00035568">
        <w:rPr>
          <w:rFonts w:ascii="Times New Roman" w:hAnsi="Times New Roman"/>
          <w:sz w:val="24"/>
          <w:szCs w:val="24"/>
        </w:rPr>
        <w:t xml:space="preserve"> Куст </w:t>
      </w:r>
    </w:p>
    <w:p w:rsidR="001D2F3F" w:rsidRDefault="001D2F3F" w:rsidP="00B3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568" w:rsidRDefault="00035568" w:rsidP="000355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68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035568">
        <w:rPr>
          <w:b/>
          <w:sz w:val="24"/>
          <w:szCs w:val="24"/>
        </w:rPr>
        <w:t xml:space="preserve"> </w:t>
      </w:r>
      <w:r w:rsidRPr="00035568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</w:p>
    <w:p w:rsidR="00035568" w:rsidRDefault="00035568" w:rsidP="000355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68">
        <w:rPr>
          <w:rFonts w:ascii="Times New Roman" w:hAnsi="Times New Roman" w:cs="Times New Roman"/>
          <w:b/>
          <w:sz w:val="24"/>
          <w:szCs w:val="24"/>
        </w:rPr>
        <w:t xml:space="preserve">определения цены земельных участков, </w:t>
      </w:r>
    </w:p>
    <w:p w:rsidR="00035568" w:rsidRDefault="00035568" w:rsidP="000355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568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35568">
        <w:rPr>
          <w:rFonts w:ascii="Times New Roman" w:hAnsi="Times New Roman" w:cs="Times New Roman"/>
          <w:b/>
          <w:sz w:val="24"/>
          <w:szCs w:val="24"/>
        </w:rPr>
        <w:t xml:space="preserve"> в собственности Грачево-Кустовского </w:t>
      </w:r>
    </w:p>
    <w:p w:rsidR="00035568" w:rsidRDefault="00035568" w:rsidP="000355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образования, при заключении </w:t>
      </w:r>
    </w:p>
    <w:p w:rsidR="00035568" w:rsidRDefault="00035568" w:rsidP="000355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68">
        <w:rPr>
          <w:rFonts w:ascii="Times New Roman" w:hAnsi="Times New Roman" w:cs="Times New Roman"/>
          <w:b/>
          <w:sz w:val="24"/>
          <w:szCs w:val="24"/>
        </w:rPr>
        <w:t xml:space="preserve">договоров купли-продажи указанных земельных </w:t>
      </w:r>
    </w:p>
    <w:p w:rsidR="00035568" w:rsidRPr="00035568" w:rsidRDefault="00035568" w:rsidP="000355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 без проведения торгов</w:t>
      </w:r>
    </w:p>
    <w:p w:rsidR="00B32815" w:rsidRDefault="00B32815" w:rsidP="00B3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32815" w:rsidRDefault="00B32815" w:rsidP="00B32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</w:t>
      </w:r>
      <w:hyperlink r:id="rId4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пунктом 2 статьи 39.4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на основании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пункта 1 части 3 статьи 50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Федерации», постановления Правительства Саратовской области от 15.04.2015 № 172-П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Уставом </w:t>
      </w:r>
      <w:r w:rsidR="001D2F3F">
        <w:rPr>
          <w:rFonts w:ascii="Times New Roman" w:hAnsi="Times New Roman"/>
          <w:sz w:val="24"/>
          <w:szCs w:val="24"/>
        </w:rPr>
        <w:t>Грачево-Кустовского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1D2F3F">
        <w:rPr>
          <w:rFonts w:ascii="Times New Roman" w:hAnsi="Times New Roman"/>
          <w:sz w:val="24"/>
          <w:szCs w:val="24"/>
        </w:rPr>
        <w:t>Грачево-Кустовского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B32815" w:rsidRDefault="00B32815" w:rsidP="00B32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15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6" w:anchor="Par35" w:tooltip="ПОЛОЖЕНИЕ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1D2F3F">
        <w:rPr>
          <w:rFonts w:ascii="Times New Roman" w:hAnsi="Times New Roman" w:cs="Times New Roman"/>
          <w:sz w:val="24"/>
          <w:szCs w:val="24"/>
        </w:rPr>
        <w:t>Грачево-Кустовского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B32815" w:rsidRDefault="00B32815" w:rsidP="00B3281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1D2F3F" w:rsidRDefault="00B32815" w:rsidP="001D2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D2F3F" w:rsidRDefault="001D2F3F" w:rsidP="001D2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D2F3F" w:rsidRDefault="001D2F3F" w:rsidP="001D2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D2F3F" w:rsidRDefault="00B32815" w:rsidP="001D2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D2F3F">
        <w:rPr>
          <w:rFonts w:ascii="Times New Roman" w:hAnsi="Times New Roman"/>
          <w:sz w:val="24"/>
          <w:szCs w:val="24"/>
        </w:rPr>
        <w:t>Грачево-Кустовского</w:t>
      </w:r>
    </w:p>
    <w:p w:rsidR="00B32815" w:rsidRDefault="001D2F3F" w:rsidP="001D2F3F">
      <w:pPr>
        <w:tabs>
          <w:tab w:val="left" w:pos="7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Л.С. Беспалько</w:t>
      </w:r>
      <w:r w:rsidR="00B3281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32815" w:rsidRDefault="00B32815" w:rsidP="001D2F3F">
      <w:pPr>
        <w:tabs>
          <w:tab w:val="left" w:pos="7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815" w:rsidRDefault="00B32815" w:rsidP="00B32815">
      <w:pPr>
        <w:tabs>
          <w:tab w:val="left" w:pos="7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D2F3F" w:rsidRDefault="001D2F3F" w:rsidP="00B32815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B32815" w:rsidRDefault="00B32815" w:rsidP="00B32815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Приложение</w:t>
      </w:r>
    </w:p>
    <w:p w:rsidR="00B32815" w:rsidRDefault="00B32815" w:rsidP="00B32815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к постановлению</w:t>
      </w:r>
    </w:p>
    <w:p w:rsidR="00B32815" w:rsidRDefault="00B32815" w:rsidP="00B32815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r w:rsidR="001D2F3F">
        <w:rPr>
          <w:rFonts w:ascii="Times New Roman" w:hAnsi="Times New Roman" w:cs="Times New Roman"/>
          <w:iCs/>
          <w:sz w:val="18"/>
          <w:szCs w:val="18"/>
        </w:rPr>
        <w:t>Грачево-Кустовского</w:t>
      </w:r>
      <w:r>
        <w:rPr>
          <w:rFonts w:ascii="Times New Roman" w:hAnsi="Times New Roman" w:cs="Times New Roman"/>
          <w:iCs/>
          <w:sz w:val="18"/>
          <w:szCs w:val="18"/>
        </w:rPr>
        <w:t xml:space="preserve"> МО</w:t>
      </w:r>
    </w:p>
    <w:p w:rsidR="00B32815" w:rsidRDefault="00492F0E" w:rsidP="00B32815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от 01.03.2019 г. № 10</w:t>
      </w:r>
    </w:p>
    <w:p w:rsidR="00B32815" w:rsidRDefault="00B32815" w:rsidP="00B32815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492F0E" w:rsidRDefault="00492F0E" w:rsidP="00B32815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92F0E" w:rsidRPr="00492F0E" w:rsidRDefault="00B32815" w:rsidP="00B32815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2F0E">
        <w:rPr>
          <w:rFonts w:ascii="Times New Roman" w:hAnsi="Times New Roman" w:cs="Times New Roman"/>
          <w:iCs/>
          <w:sz w:val="24"/>
          <w:szCs w:val="24"/>
        </w:rPr>
        <w:t xml:space="preserve">Положение </w:t>
      </w:r>
    </w:p>
    <w:p w:rsidR="00492F0E" w:rsidRPr="00492F0E" w:rsidRDefault="00B32815" w:rsidP="00B32815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2F0E">
        <w:rPr>
          <w:rFonts w:ascii="Times New Roman" w:hAnsi="Times New Roman" w:cs="Times New Roman"/>
          <w:iCs/>
          <w:sz w:val="24"/>
          <w:szCs w:val="24"/>
        </w:rPr>
        <w:t xml:space="preserve">о порядке определения цены земельных участков, находящихся </w:t>
      </w:r>
    </w:p>
    <w:p w:rsidR="00492F0E" w:rsidRPr="00492F0E" w:rsidRDefault="00B32815" w:rsidP="00B32815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2F0E">
        <w:rPr>
          <w:rFonts w:ascii="Times New Roman" w:hAnsi="Times New Roman" w:cs="Times New Roman"/>
          <w:iCs/>
          <w:sz w:val="24"/>
          <w:szCs w:val="24"/>
        </w:rPr>
        <w:t xml:space="preserve">в собственности </w:t>
      </w:r>
      <w:r w:rsidR="001D2F3F" w:rsidRPr="00492F0E">
        <w:rPr>
          <w:rFonts w:ascii="Times New Roman" w:hAnsi="Times New Roman" w:cs="Times New Roman"/>
          <w:iCs/>
          <w:sz w:val="24"/>
          <w:szCs w:val="24"/>
        </w:rPr>
        <w:t>Грачево-Кустовского</w:t>
      </w:r>
      <w:r w:rsidRPr="00492F0E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</w:p>
    <w:p w:rsidR="00B32815" w:rsidRDefault="00B32815" w:rsidP="00492F0E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2F0E">
        <w:rPr>
          <w:rFonts w:ascii="Times New Roman" w:hAnsi="Times New Roman" w:cs="Times New Roman"/>
          <w:iCs/>
          <w:sz w:val="24"/>
          <w:szCs w:val="24"/>
        </w:rPr>
        <w:t>при заключении договоров купли-продажи указанных земельных участков без проведения торгов</w:t>
      </w:r>
    </w:p>
    <w:p w:rsidR="00492F0E" w:rsidRPr="00492F0E" w:rsidRDefault="00492F0E" w:rsidP="00492F0E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 xml:space="preserve">1. Настоящее Положение 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92F0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 статьи 39.4</w:t>
        </w:r>
      </w:hyperlink>
      <w:r w:rsidRPr="00492F0E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1D2F3F" w:rsidRPr="00492F0E">
        <w:rPr>
          <w:rFonts w:ascii="Times New Roman" w:hAnsi="Times New Roman" w:cs="Times New Roman"/>
          <w:sz w:val="22"/>
          <w:szCs w:val="22"/>
        </w:rPr>
        <w:t>Грачево-Кустовского</w:t>
      </w:r>
      <w:r w:rsidRPr="00492F0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45"/>
      <w:bookmarkEnd w:id="0"/>
      <w:proofErr w:type="gramStart"/>
      <w:r w:rsidRPr="00492F0E">
        <w:rPr>
          <w:rFonts w:ascii="Times New Roman" w:hAnsi="Times New Roman" w:cs="Times New Roman"/>
          <w:sz w:val="22"/>
          <w:szCs w:val="22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92F0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39.20</w:t>
        </w:r>
      </w:hyperlink>
      <w:r w:rsidRPr="00492F0E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Федерации;</w:t>
      </w:r>
      <w:proofErr w:type="gramEnd"/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>3.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случаях продажи:</w:t>
      </w: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 xml:space="preserve">1) земельных участков, на которых расположены здания, сооружения, лицам, не указанным в </w:t>
      </w:r>
      <w:hyperlink r:id="rId9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492F0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подпункте 1 пункта 2</w:t>
        </w:r>
      </w:hyperlink>
      <w:r w:rsidRPr="00492F0E">
        <w:rPr>
          <w:rFonts w:ascii="Times New Roman" w:hAnsi="Times New Roman" w:cs="Times New Roman"/>
          <w:sz w:val="22"/>
          <w:szCs w:val="22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92F0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39.20</w:t>
        </w:r>
      </w:hyperlink>
      <w:r w:rsidRPr="00492F0E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Федерации;</w:t>
      </w: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B32815" w:rsidRPr="00492F0E" w:rsidRDefault="00B32815" w:rsidP="00B32815">
      <w:pPr>
        <w:pStyle w:val="NumberAndDat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F0E">
        <w:rPr>
          <w:rFonts w:ascii="Times New Roman" w:hAnsi="Times New Roman" w:cs="Times New Roman"/>
          <w:sz w:val="22"/>
          <w:szCs w:val="22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492F0E">
        <w:rPr>
          <w:rFonts w:ascii="Times New Roman" w:hAnsi="Times New Roman" w:cs="Times New Roman"/>
          <w:sz w:val="22"/>
          <w:szCs w:val="22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492F0E">
        <w:rPr>
          <w:rFonts w:ascii="Times New Roman" w:hAnsi="Times New Roman" w:cs="Times New Roman"/>
          <w:sz w:val="22"/>
          <w:szCs w:val="22"/>
        </w:rPr>
        <w:t>истечения срока указанного договора аренды земельного участка</w:t>
      </w:r>
      <w:proofErr w:type="gramEnd"/>
      <w:r w:rsidRPr="00492F0E">
        <w:rPr>
          <w:rFonts w:ascii="Times New Roman" w:hAnsi="Times New Roman" w:cs="Times New Roman"/>
          <w:sz w:val="22"/>
          <w:szCs w:val="22"/>
        </w:rPr>
        <w:t>.</w:t>
      </w: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B32815" w:rsidRPr="00492F0E" w:rsidRDefault="00B32815" w:rsidP="00B32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492F0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492F0E">
        <w:rPr>
          <w:rFonts w:ascii="Times New Roman" w:hAnsi="Times New Roman" w:cs="Times New Roman"/>
          <w:sz w:val="22"/>
          <w:szCs w:val="22"/>
        </w:rPr>
        <w:t xml:space="preserve"> от 24 июля 2002 года № 101-ФЗ «Об обороте земель сельскохозяйственного назначения».</w:t>
      </w:r>
    </w:p>
    <w:p w:rsidR="00B32815" w:rsidRPr="00492F0E" w:rsidRDefault="00B32815" w:rsidP="00492F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F0E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492F0E">
        <w:rPr>
          <w:rFonts w:ascii="Times New Roman" w:hAnsi="Times New Roman" w:cs="Times New Roman"/>
          <w:sz w:val="22"/>
          <w:szCs w:val="22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92F0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39.18</w:t>
        </w:r>
      </w:hyperlink>
      <w:r w:rsidRPr="00492F0E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Федерации.</w:t>
      </w:r>
      <w:proofErr w:type="gramEnd"/>
    </w:p>
    <w:sectPr w:rsidR="00B32815" w:rsidRPr="00492F0E" w:rsidSect="00492F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2815"/>
    <w:rsid w:val="00015639"/>
    <w:rsid w:val="00035568"/>
    <w:rsid w:val="001D2F3F"/>
    <w:rsid w:val="00492F0E"/>
    <w:rsid w:val="0067240F"/>
    <w:rsid w:val="00695E7A"/>
    <w:rsid w:val="00812DDF"/>
    <w:rsid w:val="0081509E"/>
    <w:rsid w:val="009973E7"/>
    <w:rsid w:val="009D3E4A"/>
    <w:rsid w:val="00A26361"/>
    <w:rsid w:val="00A55290"/>
    <w:rsid w:val="00AF545C"/>
    <w:rsid w:val="00B32815"/>
    <w:rsid w:val="00CA727B"/>
    <w:rsid w:val="00D91FD2"/>
    <w:rsid w:val="00DB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281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rsid w:val="00B3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B328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B32815"/>
    <w:rPr>
      <w:b/>
      <w:bCs/>
      <w:color w:val="106BBE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32815"/>
    <w:rPr>
      <w:color w:val="0000FF"/>
      <w:u w:val="single"/>
    </w:rPr>
  </w:style>
  <w:style w:type="paragraph" w:styleId="a6">
    <w:name w:val="No Spacing"/>
    <w:link w:val="a7"/>
    <w:uiPriority w:val="1"/>
    <w:qFormat/>
    <w:rsid w:val="00AF54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F54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3dCq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87;&#1088;&#1086;&#1077;&#1090;%20%20&#1079;&#1077;&#1084;.&#1091;&#1095;&#1072;&#1089;&#1090;&#1082;&#1080;.doc" TargetMode="External"/><Relationship Id="rId11" Type="http://schemas.openxmlformats.org/officeDocument/2006/relationships/hyperlink" Target="consultantplus://offline/ref=054359D24F35B62A1A0D58BD615DD81D7226B86838910E5B87B3E2FB91dDq5B" TargetMode="External"/><Relationship Id="rId5" Type="http://schemas.openxmlformats.org/officeDocument/2006/relationships/hyperlink" Target="garantf1://57959898.500301/" TargetMode="Externa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file:///C:\Users\1\Downloads\&#1087;&#1088;&#1086;&#1077;&#1090;%20%20&#1079;&#1077;&#1084;.&#1091;&#1095;&#1072;&#1089;&#1090;&#1082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2019-03-01T07:32:00Z</dcterms:created>
  <dcterms:modified xsi:type="dcterms:W3CDTF">2019-03-11T11:28:00Z</dcterms:modified>
</cp:coreProperties>
</file>